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4F7F6" w14:textId="6F852DE2" w:rsidR="00B565CC" w:rsidRPr="00B565CC" w:rsidRDefault="00B565CC" w:rsidP="00B565CC">
      <w:pPr>
        <w:spacing w:after="0" w:line="240" w:lineRule="auto"/>
        <w:jc w:val="center"/>
        <w:rPr>
          <w:rFonts w:ascii="Times New Roman" w:hAnsi="Times New Roman" w:cs="Times New Roman"/>
          <w:b/>
          <w:sz w:val="28"/>
          <w:szCs w:val="28"/>
        </w:rPr>
      </w:pPr>
      <w:r w:rsidRPr="00B565CC">
        <w:rPr>
          <w:rFonts w:ascii="Times New Roman" w:hAnsi="Times New Roman" w:cs="Times New Roman"/>
          <w:b/>
          <w:sz w:val="28"/>
          <w:szCs w:val="28"/>
        </w:rPr>
        <w:t>Phụ lụ</w:t>
      </w:r>
      <w:r>
        <w:rPr>
          <w:rFonts w:ascii="Times New Roman" w:hAnsi="Times New Roman" w:cs="Times New Roman"/>
          <w:b/>
          <w:sz w:val="28"/>
          <w:szCs w:val="28"/>
        </w:rPr>
        <w:t>c I</w:t>
      </w:r>
    </w:p>
    <w:p w14:paraId="3805C76C" w14:textId="2D0087CE" w:rsidR="00A32AAA" w:rsidRDefault="00A32AAA" w:rsidP="00257895">
      <w:pPr>
        <w:spacing w:after="0" w:line="240" w:lineRule="auto"/>
        <w:jc w:val="center"/>
        <w:rPr>
          <w:rFonts w:ascii="Times New Roman" w:hAnsi="Times New Roman" w:cs="Times New Roman"/>
          <w:b/>
          <w:bCs/>
          <w:sz w:val="28"/>
          <w:szCs w:val="32"/>
        </w:rPr>
      </w:pPr>
      <w:r w:rsidRPr="00964844">
        <w:rPr>
          <w:rFonts w:ascii="Times New Roman" w:hAnsi="Times New Roman" w:cs="Times New Roman"/>
          <w:b/>
          <w:bCs/>
          <w:sz w:val="28"/>
          <w:szCs w:val="32"/>
        </w:rPr>
        <w:t xml:space="preserve">THỐNG KÊ TÌNH HÌNH THỰC HIỆN </w:t>
      </w:r>
      <w:r w:rsidR="00104D54" w:rsidRPr="00964844">
        <w:rPr>
          <w:rFonts w:ascii="Times New Roman" w:hAnsi="Times New Roman" w:cs="Times New Roman"/>
          <w:b/>
          <w:bCs/>
          <w:sz w:val="28"/>
          <w:szCs w:val="32"/>
        </w:rPr>
        <w:t>CÁC CHỈ TIÊU</w:t>
      </w:r>
      <w:r w:rsidR="009236B7">
        <w:rPr>
          <w:rFonts w:ascii="Times New Roman" w:hAnsi="Times New Roman" w:cs="Times New Roman"/>
          <w:b/>
          <w:bCs/>
          <w:sz w:val="28"/>
          <w:szCs w:val="32"/>
        </w:rPr>
        <w:t>, NHIỆM VỤ</w:t>
      </w:r>
      <w:r w:rsidR="00104D54" w:rsidRPr="00964844">
        <w:rPr>
          <w:rFonts w:ascii="Times New Roman" w:hAnsi="Times New Roman" w:cs="Times New Roman"/>
          <w:b/>
          <w:bCs/>
          <w:sz w:val="28"/>
          <w:szCs w:val="32"/>
        </w:rPr>
        <w:t xml:space="preserve"> </w:t>
      </w:r>
      <w:r w:rsidRPr="00964844">
        <w:rPr>
          <w:rFonts w:ascii="Times New Roman" w:hAnsi="Times New Roman" w:cs="Times New Roman"/>
          <w:b/>
          <w:bCs/>
          <w:sz w:val="28"/>
          <w:szCs w:val="32"/>
        </w:rPr>
        <w:t>PHÁT TRIỂN CHÍNH PHỦ ĐIỆN TỬ NĂM 2020</w:t>
      </w:r>
    </w:p>
    <w:p w14:paraId="5CBA4FC2" w14:textId="549E0781" w:rsidR="0005720E" w:rsidRPr="0005720E" w:rsidRDefault="0005720E" w:rsidP="00257895">
      <w:pPr>
        <w:spacing w:after="0" w:line="240" w:lineRule="auto"/>
        <w:jc w:val="center"/>
        <w:rPr>
          <w:rFonts w:ascii="Times New Roman" w:hAnsi="Times New Roman" w:cs="Times New Roman"/>
          <w:b/>
          <w:bCs/>
          <w:sz w:val="32"/>
          <w:szCs w:val="32"/>
        </w:rPr>
      </w:pPr>
      <w:r w:rsidRPr="0005720E">
        <w:rPr>
          <w:rFonts w:ascii="Times New Roman" w:hAnsi="Times New Roman" w:cs="Times New Roman"/>
          <w:bCs/>
          <w:i/>
          <w:sz w:val="28"/>
        </w:rPr>
        <w:t xml:space="preserve">(Kèm theo Báo cáo số          /BC-BTTTT ngày  </w:t>
      </w:r>
      <w:r w:rsidR="00CE1AEB">
        <w:rPr>
          <w:rFonts w:ascii="Times New Roman" w:hAnsi="Times New Roman" w:cs="Times New Roman"/>
          <w:bCs/>
          <w:i/>
          <w:sz w:val="28"/>
        </w:rPr>
        <w:t xml:space="preserve"> </w:t>
      </w:r>
      <w:r w:rsidRPr="0005720E">
        <w:rPr>
          <w:rFonts w:ascii="Times New Roman" w:hAnsi="Times New Roman" w:cs="Times New Roman"/>
          <w:bCs/>
          <w:i/>
          <w:sz w:val="28"/>
        </w:rPr>
        <w:t xml:space="preserve"> / </w:t>
      </w:r>
      <w:r w:rsidR="00CE1AEB">
        <w:rPr>
          <w:rFonts w:ascii="Times New Roman" w:hAnsi="Times New Roman" w:cs="Times New Roman"/>
          <w:bCs/>
          <w:i/>
          <w:sz w:val="28"/>
        </w:rPr>
        <w:t xml:space="preserve"> </w:t>
      </w:r>
      <w:r w:rsidRPr="0005720E">
        <w:rPr>
          <w:rFonts w:ascii="Times New Roman" w:hAnsi="Times New Roman" w:cs="Times New Roman"/>
          <w:bCs/>
          <w:i/>
          <w:sz w:val="28"/>
        </w:rPr>
        <w:t xml:space="preserve">  /2020 </w:t>
      </w:r>
      <w:r w:rsidR="00CE1AEB">
        <w:rPr>
          <w:rFonts w:ascii="Times New Roman" w:hAnsi="Times New Roman" w:cs="Times New Roman"/>
          <w:bCs/>
          <w:i/>
          <w:sz w:val="28"/>
        </w:rPr>
        <w:br/>
      </w:r>
      <w:r w:rsidRPr="0005720E">
        <w:rPr>
          <w:rFonts w:ascii="Times New Roman" w:hAnsi="Times New Roman" w:cs="Times New Roman"/>
          <w:bCs/>
          <w:i/>
          <w:sz w:val="28"/>
        </w:rPr>
        <w:t>của Bộ Thông tin và Truyền thông)</w:t>
      </w:r>
    </w:p>
    <w:p w14:paraId="50C04F94" w14:textId="77777777" w:rsidR="00627598" w:rsidRDefault="00257895" w:rsidP="009A1725">
      <w:pPr>
        <w:spacing w:after="120"/>
        <w:jc w:val="center"/>
        <w:rPr>
          <w:rFonts w:ascii="Times New Roman" w:hAnsi="Times New Roman" w:cs="Times New Roman"/>
          <w:b/>
          <w:bCs/>
          <w:sz w:val="32"/>
          <w:szCs w:val="32"/>
        </w:rPr>
      </w:pPr>
      <w:r w:rsidRPr="00153B00">
        <w:rPr>
          <w:rFonts w:ascii="Times New Roman" w:hAnsi="Times New Roman" w:cs="Times New Roman"/>
          <w:noProof/>
          <w:color w:val="000000" w:themeColor="text1"/>
        </w:rPr>
        <mc:AlternateContent>
          <mc:Choice Requires="wps">
            <w:drawing>
              <wp:anchor distT="4294967293" distB="4294967293" distL="114300" distR="114300" simplePos="0" relativeHeight="251662336" behindDoc="0" locked="0" layoutInCell="1" allowOverlap="1" wp14:anchorId="0A35ACC0" wp14:editId="29E55F35">
                <wp:simplePos x="0" y="0"/>
                <wp:positionH relativeFrom="column">
                  <wp:posOffset>2422525</wp:posOffset>
                </wp:positionH>
                <wp:positionV relativeFrom="paragraph">
                  <wp:posOffset>66675</wp:posOffset>
                </wp:positionV>
                <wp:extent cx="914400" cy="0"/>
                <wp:effectExtent l="19050" t="19050" r="38100" b="3810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360" cap="sq">
                          <a:solidFill>
                            <a:srgbClr val="000000"/>
                          </a:solidFill>
                          <a:miter lim="800000"/>
                          <a:headEnd/>
                          <a:tailEnd/>
                        </a:ln>
                        <a:extLst>
                          <a:ext uri="{909E8E84-426E-40dd-AFC4-6F175D3DCCD1}">
                            <a14:hiddenFill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1="http://schemas.microsoft.com/office/drawing/2015/9/8/chartex" xmlns:cx="http://schemas.microsoft.com/office/drawing/2014/chartex">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3F61D4" id="Line 5"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90.75pt,5.25pt" to="262.7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" strokeweight=".26mm">
                <v:stroke joinstyle="miter" endcap="square"/>
              </v:line>
            </w:pict>
          </mc:Fallback>
        </mc:AlternateContent>
      </w:r>
    </w:p>
    <w:p w14:paraId="7CB9B655" w14:textId="1CC0F41D" w:rsidR="00627598" w:rsidRPr="00257895" w:rsidRDefault="00627598" w:rsidP="00C32FD4">
      <w:pPr>
        <w:spacing w:before="120" w:after="120" w:line="340" w:lineRule="exact"/>
        <w:ind w:firstLine="709"/>
        <w:jc w:val="both"/>
        <w:rPr>
          <w:rFonts w:ascii="Times New Roman" w:hAnsi="Times New Roman" w:cs="Times New Roman"/>
          <w:color w:val="222222"/>
          <w:sz w:val="28"/>
          <w:szCs w:val="28"/>
          <w:shd w:val="clear" w:color="auto" w:fill="FFFFFF"/>
        </w:rPr>
      </w:pPr>
      <w:r w:rsidRPr="00C32FD4">
        <w:rPr>
          <w:rFonts w:ascii="Times New Roman" w:hAnsi="Times New Roman" w:cs="Times New Roman"/>
          <w:color w:val="222222"/>
          <w:sz w:val="28"/>
          <w:szCs w:val="28"/>
          <w:shd w:val="clear" w:color="auto" w:fill="FFFFFF"/>
        </w:rPr>
        <w:t xml:space="preserve">Thực hiện </w:t>
      </w:r>
      <w:r w:rsidR="00257895" w:rsidRPr="00257895">
        <w:rPr>
          <w:rFonts w:ascii="Times New Roman" w:hAnsi="Times New Roman" w:cs="Times New Roman"/>
          <w:color w:val="222222"/>
          <w:sz w:val="28"/>
          <w:szCs w:val="28"/>
          <w:shd w:val="clear" w:color="auto" w:fill="FFFFFF"/>
        </w:rPr>
        <w:t>Nghị quyết số 17/NQ-CP ngày 07/3/2019 của Chính phủ về một số nhiệm vụ, giải pháp trọng tâm phát triển Chính phủ điện tử giai đoạn 2019 - 2020, định hướng đến 2025 (Nghị quyết số 17/NQ-CP)</w:t>
      </w:r>
      <w:r w:rsidR="009C57EE">
        <w:rPr>
          <w:rFonts w:ascii="Times New Roman" w:hAnsi="Times New Roman" w:cs="Times New Roman"/>
          <w:color w:val="222222"/>
          <w:sz w:val="28"/>
          <w:szCs w:val="28"/>
          <w:shd w:val="clear" w:color="auto" w:fill="FFFFFF"/>
        </w:rPr>
        <w:t>, V</w:t>
      </w:r>
      <w:r w:rsidR="009C57EE" w:rsidRPr="00C32FD4">
        <w:rPr>
          <w:rFonts w:ascii="Times New Roman" w:hAnsi="Times New Roman" w:cs="Times New Roman"/>
          <w:color w:val="222222"/>
          <w:sz w:val="28"/>
          <w:szCs w:val="28"/>
          <w:shd w:val="clear" w:color="auto" w:fill="FFFFFF"/>
        </w:rPr>
        <w:t>ăn bản số 139/TB-VPCP ngày 03/4/2020</w:t>
      </w:r>
      <w:r w:rsidR="009C57EE">
        <w:rPr>
          <w:rFonts w:ascii="Times New Roman" w:hAnsi="Times New Roman" w:cs="Times New Roman"/>
          <w:color w:val="222222"/>
          <w:sz w:val="28"/>
          <w:szCs w:val="28"/>
          <w:shd w:val="clear" w:color="auto" w:fill="FFFFFF"/>
        </w:rPr>
        <w:t xml:space="preserve"> của Văn phòng Chính phủ về </w:t>
      </w:r>
      <w:r w:rsidR="009C57EE" w:rsidRPr="00BC7192">
        <w:rPr>
          <w:rFonts w:ascii="Times New Roman" w:hAnsi="Times New Roman" w:cs="Times New Roman"/>
          <w:color w:val="222222"/>
          <w:sz w:val="28"/>
          <w:szCs w:val="28"/>
          <w:shd w:val="clear" w:color="auto" w:fill="FFFFFF"/>
        </w:rPr>
        <w:t>kết luận của Thủ tướng Chính phủ Nguyễn Xuân Phúc tại Hội nghị trực tuyến Uỷ ban Quốc gia về Chính phủ điện tử với các Ban Chỉ đạo xây dựng Chính phủ điện tử, Chính quyền điện tử</w:t>
      </w:r>
      <w:r w:rsidR="009C57EE">
        <w:rPr>
          <w:rFonts w:ascii="Times New Roman" w:hAnsi="Times New Roman" w:cs="Times New Roman"/>
          <w:color w:val="222222"/>
          <w:sz w:val="28"/>
          <w:szCs w:val="28"/>
          <w:shd w:val="clear" w:color="auto" w:fill="FFFFFF"/>
        </w:rPr>
        <w:t xml:space="preserve"> </w:t>
      </w:r>
      <w:r w:rsidR="009C57EE" w:rsidRPr="00BC7192">
        <w:rPr>
          <w:rFonts w:ascii="Times New Roman" w:hAnsi="Times New Roman" w:cs="Times New Roman"/>
          <w:color w:val="222222"/>
          <w:sz w:val="28"/>
          <w:szCs w:val="28"/>
          <w:shd w:val="clear" w:color="auto" w:fill="FFFFFF"/>
        </w:rPr>
        <w:t>Bộ, ngành, đị</w:t>
      </w:r>
      <w:r w:rsidR="009C57EE">
        <w:rPr>
          <w:rFonts w:ascii="Times New Roman" w:hAnsi="Times New Roman" w:cs="Times New Roman"/>
          <w:color w:val="222222"/>
          <w:sz w:val="28"/>
          <w:szCs w:val="28"/>
          <w:shd w:val="clear" w:color="auto" w:fill="FFFFFF"/>
        </w:rPr>
        <w:t>a phương ngày 12/02/</w:t>
      </w:r>
      <w:r w:rsidR="009C57EE" w:rsidRPr="00BC7192">
        <w:rPr>
          <w:rFonts w:ascii="Times New Roman" w:hAnsi="Times New Roman" w:cs="Times New Roman"/>
          <w:color w:val="222222"/>
          <w:sz w:val="28"/>
          <w:szCs w:val="28"/>
          <w:shd w:val="clear" w:color="auto" w:fill="FFFFFF"/>
        </w:rPr>
        <w:t>2020</w:t>
      </w:r>
      <w:r w:rsidR="009C57EE">
        <w:rPr>
          <w:rFonts w:ascii="Times New Roman" w:hAnsi="Times New Roman" w:cs="Times New Roman"/>
          <w:color w:val="222222"/>
          <w:sz w:val="28"/>
          <w:szCs w:val="28"/>
          <w:shd w:val="clear" w:color="auto" w:fill="FFFFFF"/>
        </w:rPr>
        <w:t xml:space="preserve"> và Văn bản số 3</w:t>
      </w:r>
      <w:r w:rsidR="009C57EE" w:rsidRPr="00C32FD4">
        <w:rPr>
          <w:rFonts w:ascii="Times New Roman" w:hAnsi="Times New Roman" w:cs="Times New Roman"/>
          <w:color w:val="222222"/>
          <w:sz w:val="28"/>
          <w:szCs w:val="28"/>
          <w:shd w:val="clear" w:color="auto" w:fill="FFFFFF"/>
        </w:rPr>
        <w:t xml:space="preserve">39/TB-VPCP ngày </w:t>
      </w:r>
      <w:r w:rsidR="009C57EE">
        <w:rPr>
          <w:rFonts w:ascii="Times New Roman" w:hAnsi="Times New Roman" w:cs="Times New Roman"/>
          <w:color w:val="222222"/>
          <w:sz w:val="28"/>
          <w:szCs w:val="28"/>
          <w:shd w:val="clear" w:color="auto" w:fill="FFFFFF"/>
        </w:rPr>
        <w:t>22</w:t>
      </w:r>
      <w:r w:rsidR="009C57EE" w:rsidRPr="00C32FD4">
        <w:rPr>
          <w:rFonts w:ascii="Times New Roman" w:hAnsi="Times New Roman" w:cs="Times New Roman"/>
          <w:color w:val="222222"/>
          <w:sz w:val="28"/>
          <w:szCs w:val="28"/>
          <w:shd w:val="clear" w:color="auto" w:fill="FFFFFF"/>
        </w:rPr>
        <w:t>/</w:t>
      </w:r>
      <w:r w:rsidR="009C57EE">
        <w:rPr>
          <w:rFonts w:ascii="Times New Roman" w:hAnsi="Times New Roman" w:cs="Times New Roman"/>
          <w:color w:val="222222"/>
          <w:sz w:val="28"/>
          <w:szCs w:val="28"/>
          <w:shd w:val="clear" w:color="auto" w:fill="FFFFFF"/>
        </w:rPr>
        <w:t>9</w:t>
      </w:r>
      <w:r w:rsidR="009C57EE" w:rsidRPr="00C32FD4">
        <w:rPr>
          <w:rFonts w:ascii="Times New Roman" w:hAnsi="Times New Roman" w:cs="Times New Roman"/>
          <w:color w:val="222222"/>
          <w:sz w:val="28"/>
          <w:szCs w:val="28"/>
          <w:shd w:val="clear" w:color="auto" w:fill="FFFFFF"/>
        </w:rPr>
        <w:t>/2020</w:t>
      </w:r>
      <w:r w:rsidR="009C57EE">
        <w:rPr>
          <w:rFonts w:ascii="Times New Roman" w:hAnsi="Times New Roman" w:cs="Times New Roman"/>
          <w:color w:val="222222"/>
          <w:sz w:val="28"/>
          <w:szCs w:val="28"/>
          <w:shd w:val="clear" w:color="auto" w:fill="FFFFFF"/>
        </w:rPr>
        <w:t xml:space="preserve"> của Văn phòng Chính phủ về </w:t>
      </w:r>
      <w:r w:rsidR="009C57EE" w:rsidRPr="00BC7192">
        <w:rPr>
          <w:rFonts w:ascii="Times New Roman" w:hAnsi="Times New Roman" w:cs="Times New Roman"/>
          <w:color w:val="222222"/>
          <w:sz w:val="28"/>
          <w:szCs w:val="28"/>
          <w:shd w:val="clear" w:color="auto" w:fill="FFFFFF"/>
        </w:rPr>
        <w:t>kết luận của Thủ tướng Chính phủ Nguyễn Xuân Phúc tại Hội nghị trực tuyến Uỷ ban Quốc gia về Chính phủ điện tử với các Ban Chỉ đạo xây dựng Chính phủ điện tử, Chính quyền điện tử</w:t>
      </w:r>
      <w:r w:rsidR="009C57EE">
        <w:rPr>
          <w:rFonts w:ascii="Times New Roman" w:hAnsi="Times New Roman" w:cs="Times New Roman"/>
          <w:color w:val="222222"/>
          <w:sz w:val="28"/>
          <w:szCs w:val="28"/>
          <w:shd w:val="clear" w:color="auto" w:fill="FFFFFF"/>
        </w:rPr>
        <w:t xml:space="preserve"> </w:t>
      </w:r>
      <w:r w:rsidR="009C57EE" w:rsidRPr="00BC7192">
        <w:rPr>
          <w:rFonts w:ascii="Times New Roman" w:hAnsi="Times New Roman" w:cs="Times New Roman"/>
          <w:color w:val="222222"/>
          <w:sz w:val="28"/>
          <w:szCs w:val="28"/>
          <w:shd w:val="clear" w:color="auto" w:fill="FFFFFF"/>
        </w:rPr>
        <w:t>Bộ, ngành, đị</w:t>
      </w:r>
      <w:r w:rsidR="009C57EE">
        <w:rPr>
          <w:rFonts w:ascii="Times New Roman" w:hAnsi="Times New Roman" w:cs="Times New Roman"/>
          <w:color w:val="222222"/>
          <w:sz w:val="28"/>
          <w:szCs w:val="28"/>
          <w:shd w:val="clear" w:color="auto" w:fill="FFFFFF"/>
        </w:rPr>
        <w:t>a phương ngày 26/8/</w:t>
      </w:r>
      <w:r w:rsidR="009C57EE" w:rsidRPr="00BC7192">
        <w:rPr>
          <w:rFonts w:ascii="Times New Roman" w:hAnsi="Times New Roman" w:cs="Times New Roman"/>
          <w:color w:val="222222"/>
          <w:sz w:val="28"/>
          <w:szCs w:val="28"/>
          <w:shd w:val="clear" w:color="auto" w:fill="FFFFFF"/>
        </w:rPr>
        <w:t>2020</w:t>
      </w:r>
      <w:r w:rsidRPr="00C32FD4">
        <w:rPr>
          <w:rFonts w:ascii="Times New Roman" w:hAnsi="Times New Roman" w:cs="Times New Roman"/>
          <w:color w:val="222222"/>
          <w:sz w:val="28"/>
          <w:szCs w:val="28"/>
          <w:shd w:val="clear" w:color="auto" w:fill="FFFFFF"/>
        </w:rPr>
        <w:t xml:space="preserve">, Bộ </w:t>
      </w:r>
      <w:r w:rsidR="00BC7192">
        <w:rPr>
          <w:rFonts w:ascii="Times New Roman" w:hAnsi="Times New Roman" w:cs="Times New Roman"/>
          <w:color w:val="222222"/>
          <w:sz w:val="28"/>
          <w:szCs w:val="28"/>
          <w:shd w:val="clear" w:color="auto" w:fill="FFFFFF"/>
        </w:rPr>
        <w:t>Thông tin và Truyền thông</w:t>
      </w:r>
      <w:r w:rsidRPr="00C32FD4">
        <w:rPr>
          <w:rFonts w:ascii="Times New Roman" w:hAnsi="Times New Roman" w:cs="Times New Roman"/>
          <w:color w:val="222222"/>
          <w:sz w:val="28"/>
          <w:szCs w:val="28"/>
          <w:shd w:val="clear" w:color="auto" w:fill="FFFFFF"/>
        </w:rPr>
        <w:t xml:space="preserve"> tổng hợp</w:t>
      </w:r>
      <w:r w:rsidR="00D602F4">
        <w:rPr>
          <w:rFonts w:ascii="Times New Roman" w:hAnsi="Times New Roman" w:cs="Times New Roman"/>
          <w:color w:val="222222"/>
          <w:sz w:val="28"/>
          <w:szCs w:val="28"/>
          <w:shd w:val="clear" w:color="auto" w:fill="FFFFFF"/>
          <w:lang w:val="vi-VN"/>
        </w:rPr>
        <w:t xml:space="preserve"> tình hình thực hiện </w:t>
      </w:r>
      <w:r w:rsidR="00AD2C57" w:rsidRPr="00D83498">
        <w:rPr>
          <w:rFonts w:ascii="Times New Roman" w:hAnsi="Times New Roman" w:cs="Times New Roman"/>
          <w:b/>
          <w:bCs/>
          <w:sz w:val="28"/>
          <w:szCs w:val="28"/>
          <w:shd w:val="clear" w:color="auto" w:fill="FFFFFF"/>
        </w:rPr>
        <w:t>2</w:t>
      </w:r>
      <w:r w:rsidR="00F91A63" w:rsidRPr="00D83498">
        <w:rPr>
          <w:rFonts w:ascii="Times New Roman" w:hAnsi="Times New Roman" w:cs="Times New Roman"/>
          <w:b/>
          <w:bCs/>
          <w:sz w:val="28"/>
          <w:szCs w:val="28"/>
          <w:shd w:val="clear" w:color="auto" w:fill="FFFFFF"/>
        </w:rPr>
        <w:t>6</w:t>
      </w:r>
      <w:r w:rsidR="00AD2C57" w:rsidRPr="00D83498">
        <w:rPr>
          <w:rFonts w:ascii="Times New Roman" w:hAnsi="Times New Roman" w:cs="Times New Roman"/>
          <w:b/>
          <w:bCs/>
          <w:sz w:val="28"/>
          <w:szCs w:val="28"/>
          <w:shd w:val="clear" w:color="auto" w:fill="FFFFFF"/>
        </w:rPr>
        <w:t xml:space="preserve"> </w:t>
      </w:r>
      <w:r w:rsidRPr="00D83498">
        <w:rPr>
          <w:rFonts w:ascii="Times New Roman" w:hAnsi="Times New Roman" w:cs="Times New Roman"/>
          <w:b/>
          <w:bCs/>
          <w:sz w:val="28"/>
          <w:szCs w:val="28"/>
          <w:shd w:val="clear" w:color="auto" w:fill="FFFFFF"/>
        </w:rPr>
        <w:t>chỉ tiêu</w:t>
      </w:r>
      <w:r w:rsidR="003765BF">
        <w:rPr>
          <w:rFonts w:ascii="Times New Roman" w:hAnsi="Times New Roman" w:cs="Times New Roman"/>
          <w:b/>
          <w:bCs/>
          <w:sz w:val="28"/>
          <w:szCs w:val="28"/>
          <w:shd w:val="clear" w:color="auto" w:fill="FFFFFF"/>
        </w:rPr>
        <w:t>, nhiệm vụ</w:t>
      </w:r>
      <w:r w:rsidRPr="00C32FD4">
        <w:rPr>
          <w:rFonts w:ascii="Times New Roman" w:hAnsi="Times New Roman" w:cs="Times New Roman"/>
          <w:color w:val="222222"/>
          <w:sz w:val="28"/>
          <w:szCs w:val="28"/>
          <w:shd w:val="clear" w:color="auto" w:fill="FFFFFF"/>
        </w:rPr>
        <w:t xml:space="preserve"> phát triển Chính phủ điện tử năm 2020</w:t>
      </w:r>
      <w:r w:rsidR="00D602F4">
        <w:rPr>
          <w:rFonts w:ascii="Times New Roman" w:hAnsi="Times New Roman" w:cs="Times New Roman"/>
          <w:color w:val="222222"/>
          <w:sz w:val="28"/>
          <w:szCs w:val="28"/>
          <w:shd w:val="clear" w:color="auto" w:fill="FFFFFF"/>
          <w:lang w:val="vi-VN"/>
        </w:rPr>
        <w:t xml:space="preserve"> theo </w:t>
      </w:r>
      <w:r w:rsidR="00D602F4" w:rsidRPr="00257895">
        <w:rPr>
          <w:rFonts w:ascii="Times New Roman" w:hAnsi="Times New Roman" w:cs="Times New Roman"/>
          <w:color w:val="222222"/>
          <w:sz w:val="28"/>
          <w:szCs w:val="28"/>
          <w:shd w:val="clear" w:color="auto" w:fill="FFFFFF"/>
        </w:rPr>
        <w:t>Nghị quyết số 17/NQ-CP</w:t>
      </w:r>
      <w:r w:rsidR="00971082">
        <w:rPr>
          <w:rFonts w:ascii="Times New Roman" w:hAnsi="Times New Roman" w:cs="Times New Roman"/>
          <w:color w:val="222222"/>
          <w:sz w:val="28"/>
          <w:szCs w:val="28"/>
          <w:shd w:val="clear" w:color="auto" w:fill="FFFFFF"/>
        </w:rPr>
        <w:t xml:space="preserve"> và kết luận của Thủ tướng Chính phủ </w:t>
      </w:r>
      <w:r w:rsidR="00AF4D42">
        <w:rPr>
          <w:rFonts w:ascii="Times New Roman" w:hAnsi="Times New Roman" w:cs="Times New Roman"/>
          <w:color w:val="222222"/>
          <w:sz w:val="28"/>
          <w:szCs w:val="28"/>
          <w:shd w:val="clear" w:color="auto" w:fill="FFFFFF"/>
        </w:rPr>
        <w:t>tại các cuộc họp Ủy ban Quốc gia về Chính phủ điện tử</w:t>
      </w:r>
      <w:r w:rsidRPr="00C32FD4">
        <w:rPr>
          <w:rFonts w:ascii="Times New Roman" w:hAnsi="Times New Roman" w:cs="Times New Roman"/>
          <w:color w:val="222222"/>
          <w:sz w:val="28"/>
          <w:szCs w:val="28"/>
          <w:shd w:val="clear" w:color="auto" w:fill="FFFFFF"/>
        </w:rPr>
        <w:t xml:space="preserve"> như sau:</w:t>
      </w:r>
    </w:p>
    <w:p w14:paraId="7B94C559" w14:textId="7425232F" w:rsidR="00BC43E7" w:rsidRPr="00D83498" w:rsidRDefault="00C7642F" w:rsidP="008968D2">
      <w:pPr>
        <w:spacing w:before="120" w:after="120" w:line="340" w:lineRule="exact"/>
        <w:ind w:firstLine="709"/>
        <w:jc w:val="both"/>
        <w:rPr>
          <w:rFonts w:ascii="Times New Roman" w:hAnsi="Times New Roman" w:cs="Times New Roman"/>
          <w:b/>
          <w:sz w:val="28"/>
          <w:szCs w:val="28"/>
          <w:shd w:val="clear" w:color="auto" w:fill="FFFFFF"/>
        </w:rPr>
      </w:pPr>
      <w:r w:rsidRPr="00D83498">
        <w:rPr>
          <w:rFonts w:ascii="Times New Roman" w:hAnsi="Times New Roman" w:cs="Times New Roman"/>
          <w:b/>
          <w:sz w:val="28"/>
          <w:szCs w:val="28"/>
          <w:shd w:val="clear" w:color="auto" w:fill="FFFFFF"/>
        </w:rPr>
        <w:t>1. Các chỉ tiêu theo Nghị quyết số 17/NQ-CP</w:t>
      </w:r>
    </w:p>
    <w:p w14:paraId="3DFF73DD" w14:textId="7A161DD6" w:rsidR="002F12A4" w:rsidRPr="00554032" w:rsidRDefault="00B04A57" w:rsidP="008968D2">
      <w:pPr>
        <w:spacing w:before="120" w:after="120" w:line="340" w:lineRule="exact"/>
        <w:ind w:firstLine="709"/>
        <w:jc w:val="both"/>
        <w:rPr>
          <w:rFonts w:ascii="Times New Roman" w:hAnsi="Times New Roman" w:cs="Times New Roman"/>
          <w:b/>
          <w:color w:val="222222"/>
          <w:sz w:val="28"/>
          <w:szCs w:val="28"/>
          <w:shd w:val="clear" w:color="auto" w:fill="FFFFFF"/>
        </w:rPr>
      </w:pPr>
      <w:r w:rsidRPr="00D83498">
        <w:rPr>
          <w:rFonts w:ascii="Times New Roman" w:hAnsi="Times New Roman" w:cs="Times New Roman"/>
          <w:b/>
          <w:sz w:val="28"/>
          <w:szCs w:val="28"/>
          <w:shd w:val="clear" w:color="auto" w:fill="FFFFFF"/>
        </w:rPr>
        <w:t>1</w:t>
      </w:r>
      <w:r w:rsidR="002F12A4" w:rsidRPr="00D83498">
        <w:rPr>
          <w:rFonts w:ascii="Times New Roman" w:hAnsi="Times New Roman" w:cs="Times New Roman"/>
          <w:b/>
          <w:sz w:val="28"/>
          <w:szCs w:val="28"/>
          <w:shd w:val="clear" w:color="auto" w:fill="FFFFFF"/>
        </w:rPr>
        <w:t>.1. Các chỉ tiêu đạt</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119"/>
        <w:gridCol w:w="1134"/>
        <w:gridCol w:w="3685"/>
        <w:gridCol w:w="709"/>
      </w:tblGrid>
      <w:tr w:rsidR="007F1B9E" w:rsidRPr="00182DFF" w14:paraId="1ECBEAC8" w14:textId="65E2511F" w:rsidTr="00693029">
        <w:trPr>
          <w:trHeight w:val="919"/>
          <w:tblHeader/>
        </w:trPr>
        <w:tc>
          <w:tcPr>
            <w:tcW w:w="567" w:type="dxa"/>
            <w:shd w:val="clear" w:color="auto" w:fill="auto"/>
            <w:noWrap/>
            <w:vAlign w:val="center"/>
            <w:hideMark/>
          </w:tcPr>
          <w:p w14:paraId="1563EBE2" w14:textId="77777777" w:rsidR="007F1B9E" w:rsidRPr="00182DFF" w:rsidRDefault="007F1B9E" w:rsidP="00DD74ED">
            <w:pPr>
              <w:spacing w:after="0" w:line="240" w:lineRule="auto"/>
              <w:jc w:val="center"/>
              <w:rPr>
                <w:rFonts w:ascii="Times New Roman" w:eastAsia="Times New Roman" w:hAnsi="Times New Roman" w:cs="Times New Roman"/>
                <w:b/>
                <w:bCs/>
                <w:color w:val="000000"/>
                <w:sz w:val="26"/>
                <w:szCs w:val="26"/>
              </w:rPr>
            </w:pPr>
            <w:r w:rsidRPr="00182DFF">
              <w:rPr>
                <w:rFonts w:ascii="Times New Roman" w:eastAsia="Times New Roman" w:hAnsi="Times New Roman" w:cs="Times New Roman"/>
                <w:b/>
                <w:bCs/>
                <w:color w:val="000000"/>
                <w:sz w:val="26"/>
                <w:szCs w:val="26"/>
              </w:rPr>
              <w:t>TT</w:t>
            </w:r>
          </w:p>
        </w:tc>
        <w:tc>
          <w:tcPr>
            <w:tcW w:w="3119" w:type="dxa"/>
            <w:shd w:val="clear" w:color="auto" w:fill="auto"/>
            <w:noWrap/>
            <w:vAlign w:val="center"/>
            <w:hideMark/>
          </w:tcPr>
          <w:p w14:paraId="355CFD04" w14:textId="0BDA0C3E" w:rsidR="007F1B9E" w:rsidRPr="00182DFF" w:rsidRDefault="007F1B9E" w:rsidP="003A655A">
            <w:pPr>
              <w:spacing w:after="0" w:line="240" w:lineRule="auto"/>
              <w:jc w:val="center"/>
              <w:rPr>
                <w:rFonts w:ascii="Times New Roman" w:eastAsia="Times New Roman" w:hAnsi="Times New Roman" w:cs="Times New Roman"/>
                <w:b/>
                <w:bCs/>
                <w:color w:val="000000"/>
                <w:sz w:val="26"/>
                <w:szCs w:val="26"/>
              </w:rPr>
            </w:pPr>
            <w:r w:rsidRPr="00182DFF">
              <w:rPr>
                <w:rFonts w:ascii="Times New Roman" w:eastAsia="Times New Roman" w:hAnsi="Times New Roman" w:cs="Times New Roman"/>
                <w:b/>
                <w:bCs/>
                <w:color w:val="000000"/>
                <w:sz w:val="26"/>
                <w:szCs w:val="26"/>
              </w:rPr>
              <w:t xml:space="preserve">Chỉ tiêu </w:t>
            </w:r>
          </w:p>
        </w:tc>
        <w:tc>
          <w:tcPr>
            <w:tcW w:w="1134" w:type="dxa"/>
            <w:shd w:val="clear" w:color="auto" w:fill="auto"/>
            <w:vAlign w:val="center"/>
            <w:hideMark/>
          </w:tcPr>
          <w:p w14:paraId="4B6359F8" w14:textId="7333C958" w:rsidR="007F1B9E" w:rsidRPr="00182DFF" w:rsidRDefault="007F1B9E" w:rsidP="00DD74ED">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Năm</w:t>
            </w:r>
            <w:r w:rsidRPr="00182DFF">
              <w:rPr>
                <w:rFonts w:ascii="Times New Roman" w:eastAsia="Times New Roman" w:hAnsi="Times New Roman" w:cs="Times New Roman"/>
                <w:b/>
                <w:bCs/>
                <w:color w:val="000000"/>
                <w:sz w:val="26"/>
                <w:szCs w:val="26"/>
              </w:rPr>
              <w:t xml:space="preserve"> 2020</w:t>
            </w:r>
          </w:p>
        </w:tc>
        <w:tc>
          <w:tcPr>
            <w:tcW w:w="3685" w:type="dxa"/>
            <w:shd w:val="clear" w:color="auto" w:fill="auto"/>
            <w:vAlign w:val="center"/>
            <w:hideMark/>
          </w:tcPr>
          <w:p w14:paraId="5A699026" w14:textId="031ABCB2" w:rsidR="007F1B9E" w:rsidRPr="00182DFF" w:rsidRDefault="007F1B9E">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Diễn giải</w:t>
            </w:r>
          </w:p>
        </w:tc>
        <w:tc>
          <w:tcPr>
            <w:tcW w:w="709" w:type="dxa"/>
            <w:vAlign w:val="center"/>
          </w:tcPr>
          <w:p w14:paraId="364F0547" w14:textId="425CE1CD" w:rsidR="007F1B9E" w:rsidDel="00B37D92" w:rsidRDefault="007F1B9E">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Ghi chú</w:t>
            </w:r>
          </w:p>
        </w:tc>
      </w:tr>
      <w:tr w:rsidR="007F1B9E" w:rsidRPr="00781E72" w14:paraId="6CD8A547" w14:textId="33C36C3D" w:rsidTr="00693029">
        <w:trPr>
          <w:trHeight w:val="480"/>
        </w:trPr>
        <w:tc>
          <w:tcPr>
            <w:tcW w:w="567" w:type="dxa"/>
            <w:shd w:val="clear" w:color="auto" w:fill="auto"/>
            <w:noWrap/>
            <w:vAlign w:val="center"/>
          </w:tcPr>
          <w:p w14:paraId="23662E20" w14:textId="77777777" w:rsidR="007F1B9E" w:rsidRPr="00170A24" w:rsidRDefault="007F1B9E" w:rsidP="003904B9">
            <w:pPr>
              <w:pStyle w:val="ListParagraph"/>
              <w:numPr>
                <w:ilvl w:val="0"/>
                <w:numId w:val="1"/>
              </w:numPr>
              <w:spacing w:after="0" w:line="240" w:lineRule="auto"/>
              <w:ind w:hanging="686"/>
              <w:jc w:val="center"/>
              <w:rPr>
                <w:rFonts w:ascii="Times New Roman" w:eastAsia="Times New Roman" w:hAnsi="Times New Roman" w:cs="Times New Roman"/>
                <w:color w:val="000000"/>
                <w:sz w:val="24"/>
                <w:szCs w:val="24"/>
              </w:rPr>
            </w:pPr>
          </w:p>
        </w:tc>
        <w:tc>
          <w:tcPr>
            <w:tcW w:w="3119" w:type="dxa"/>
            <w:shd w:val="clear" w:color="000000" w:fill="FFFFFF"/>
            <w:vAlign w:val="center"/>
          </w:tcPr>
          <w:p w14:paraId="22043A0C" w14:textId="7E531977" w:rsidR="007F1B9E" w:rsidRPr="002E11D1" w:rsidRDefault="007F1B9E" w:rsidP="00F724AB">
            <w:pPr>
              <w:spacing w:after="0" w:line="240" w:lineRule="auto"/>
              <w:jc w:val="both"/>
              <w:rPr>
                <w:rFonts w:ascii="Times New Roman" w:eastAsia="Times New Roman" w:hAnsi="Times New Roman" w:cs="Times New Roman"/>
                <w:sz w:val="24"/>
                <w:szCs w:val="24"/>
              </w:rPr>
            </w:pPr>
            <w:r w:rsidRPr="002E11D1">
              <w:rPr>
                <w:rFonts w:ascii="Times New Roman" w:eastAsia="Times New Roman" w:hAnsi="Times New Roman" w:cs="Times New Roman"/>
                <w:sz w:val="24"/>
                <w:szCs w:val="24"/>
              </w:rPr>
              <w:t>Tỷ lệ hồ sơ giải quyết trực tuyến trên tổng số hồ sơ giải quyết thủ tục hành chính của từng bộ, ngành,</w:t>
            </w:r>
            <w:r w:rsidRPr="00162908">
              <w:rPr>
                <w:rFonts w:ascii="Times New Roman" w:eastAsia="Times New Roman" w:hAnsi="Times New Roman" w:cs="Times New Roman"/>
                <w:b/>
                <w:sz w:val="24"/>
                <w:szCs w:val="24"/>
              </w:rPr>
              <w:t xml:space="preserve"> </w:t>
            </w:r>
            <w:r w:rsidRPr="002E11D1">
              <w:rPr>
                <w:rFonts w:ascii="Times New Roman" w:eastAsia="Times New Roman" w:hAnsi="Times New Roman" w:cs="Times New Roman"/>
                <w:sz w:val="24"/>
                <w:szCs w:val="24"/>
              </w:rPr>
              <w:t xml:space="preserve">địa phương </w:t>
            </w:r>
          </w:p>
        </w:tc>
        <w:tc>
          <w:tcPr>
            <w:tcW w:w="1134" w:type="dxa"/>
            <w:shd w:val="clear" w:color="auto" w:fill="auto"/>
            <w:vAlign w:val="center"/>
          </w:tcPr>
          <w:p w14:paraId="1733AF96" w14:textId="3DC65E8C" w:rsidR="007F1B9E" w:rsidRPr="00781E72" w:rsidRDefault="007F1B9E" w:rsidP="008A4CAD">
            <w:pPr>
              <w:spacing w:after="0" w:line="240" w:lineRule="auto"/>
              <w:jc w:val="center"/>
              <w:rPr>
                <w:rFonts w:ascii="Times New Roman" w:eastAsia="Times New Roman" w:hAnsi="Times New Roman" w:cs="Times New Roman"/>
                <w:b/>
                <w:bCs/>
                <w:i/>
                <w:iCs/>
                <w:color w:val="000000"/>
                <w:sz w:val="24"/>
                <w:szCs w:val="24"/>
              </w:rPr>
            </w:pPr>
            <w:r>
              <w:rPr>
                <w:rFonts w:ascii="Times New Roman" w:eastAsia="Times New Roman" w:hAnsi="Times New Roman" w:cs="Times New Roman"/>
                <w:b/>
                <w:bCs/>
                <w:i/>
                <w:iCs/>
                <w:color w:val="000000"/>
                <w:sz w:val="24"/>
                <w:szCs w:val="24"/>
              </w:rPr>
              <w:t xml:space="preserve">Từ </w:t>
            </w:r>
            <w:r w:rsidRPr="00781E72">
              <w:rPr>
                <w:rFonts w:ascii="Times New Roman" w:eastAsia="Times New Roman" w:hAnsi="Times New Roman" w:cs="Times New Roman"/>
                <w:b/>
                <w:bCs/>
                <w:i/>
                <w:iCs/>
                <w:color w:val="000000"/>
                <w:sz w:val="24"/>
                <w:szCs w:val="24"/>
              </w:rPr>
              <w:t>20%</w:t>
            </w:r>
            <w:r>
              <w:rPr>
                <w:rFonts w:ascii="Times New Roman" w:eastAsia="Times New Roman" w:hAnsi="Times New Roman" w:cs="Times New Roman"/>
                <w:b/>
                <w:bCs/>
                <w:i/>
                <w:iCs/>
                <w:color w:val="000000"/>
                <w:sz w:val="24"/>
                <w:szCs w:val="24"/>
              </w:rPr>
              <w:t xml:space="preserve"> trở lên</w:t>
            </w:r>
          </w:p>
        </w:tc>
        <w:tc>
          <w:tcPr>
            <w:tcW w:w="3685" w:type="dxa"/>
            <w:shd w:val="clear" w:color="auto" w:fill="auto"/>
            <w:noWrap/>
            <w:vAlign w:val="center"/>
          </w:tcPr>
          <w:p w14:paraId="1FD9427E" w14:textId="697181E9" w:rsidR="007F1B9E" w:rsidRDefault="007F1B9E" w:rsidP="008459F1">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Cs/>
                <w:i/>
                <w:color w:val="000000"/>
                <w:sz w:val="24"/>
                <w:szCs w:val="24"/>
              </w:rPr>
              <w:t>Theo báo cáo</w:t>
            </w:r>
            <w:r>
              <w:rPr>
                <w:rFonts w:ascii="Times New Roman" w:eastAsia="Times New Roman" w:hAnsi="Times New Roman" w:cs="Times New Roman"/>
                <w:bCs/>
                <w:i/>
                <w:color w:val="000000"/>
                <w:sz w:val="24"/>
                <w:szCs w:val="24"/>
                <w:lang w:val="vi-VN"/>
              </w:rPr>
              <w:t xml:space="preserve"> từ các bộ, ngành, địa phương, tỷ lệ này trung bình trên cả nước đã đạt</w:t>
            </w:r>
            <w:r>
              <w:rPr>
                <w:rFonts w:ascii="Times New Roman" w:eastAsia="Times New Roman" w:hAnsi="Times New Roman" w:cs="Times New Roman"/>
                <w:bCs/>
                <w:i/>
                <w:color w:val="000000"/>
                <w:sz w:val="24"/>
                <w:szCs w:val="24"/>
              </w:rPr>
              <w:t xml:space="preserve"> </w:t>
            </w:r>
            <w:r w:rsidR="008459F1">
              <w:rPr>
                <w:rFonts w:ascii="Times New Roman" w:eastAsia="Times New Roman" w:hAnsi="Times New Roman" w:cs="Times New Roman"/>
                <w:bCs/>
                <w:i/>
                <w:color w:val="000000"/>
                <w:sz w:val="24"/>
                <w:szCs w:val="24"/>
              </w:rPr>
              <w:t>khoảng</w:t>
            </w:r>
            <w:r>
              <w:rPr>
                <w:rFonts w:ascii="Times New Roman" w:eastAsia="Times New Roman" w:hAnsi="Times New Roman" w:cs="Times New Roman"/>
                <w:bCs/>
                <w:i/>
                <w:sz w:val="24"/>
                <w:szCs w:val="24"/>
              </w:rPr>
              <w:t xml:space="preserve"> </w:t>
            </w:r>
            <w:r w:rsidRPr="00A878EC">
              <w:rPr>
                <w:rFonts w:ascii="Times New Roman" w:eastAsia="Times New Roman" w:hAnsi="Times New Roman" w:cs="Times New Roman"/>
                <w:b/>
                <w:bCs/>
                <w:i/>
                <w:sz w:val="24"/>
                <w:szCs w:val="24"/>
              </w:rPr>
              <w:t>23,</w:t>
            </w:r>
            <w:r w:rsidR="008459F1" w:rsidRPr="00A878EC">
              <w:rPr>
                <w:rFonts w:ascii="Times New Roman" w:eastAsia="Times New Roman" w:hAnsi="Times New Roman" w:cs="Times New Roman"/>
                <w:b/>
                <w:bCs/>
                <w:i/>
                <w:sz w:val="24"/>
                <w:szCs w:val="24"/>
              </w:rPr>
              <w:t>5</w:t>
            </w:r>
            <w:r w:rsidRPr="00A878EC">
              <w:rPr>
                <w:rFonts w:ascii="Times New Roman" w:eastAsia="Times New Roman" w:hAnsi="Times New Roman" w:cs="Times New Roman"/>
                <w:b/>
                <w:bCs/>
                <w:i/>
                <w:sz w:val="24"/>
                <w:szCs w:val="24"/>
              </w:rPr>
              <w:t>%</w:t>
            </w:r>
          </w:p>
        </w:tc>
        <w:tc>
          <w:tcPr>
            <w:tcW w:w="709" w:type="dxa"/>
            <w:vAlign w:val="center"/>
          </w:tcPr>
          <w:p w14:paraId="6B1C31E8" w14:textId="563CC627" w:rsidR="007F1B9E" w:rsidRPr="00B619EB" w:rsidDel="00396927" w:rsidRDefault="007F1B9E">
            <w:pPr>
              <w:spacing w:after="0" w:line="240" w:lineRule="auto"/>
              <w:rPr>
                <w:rFonts w:ascii="Times New Roman" w:eastAsia="Times New Roman" w:hAnsi="Times New Roman" w:cs="Times New Roman"/>
                <w:bCs/>
                <w:i/>
                <w:color w:val="000000"/>
                <w:sz w:val="24"/>
                <w:szCs w:val="24"/>
              </w:rPr>
            </w:pPr>
          </w:p>
        </w:tc>
      </w:tr>
      <w:tr w:rsidR="007F1B9E" w:rsidRPr="00781E72" w14:paraId="49FD9CD4" w14:textId="33B371A4" w:rsidTr="00693029">
        <w:trPr>
          <w:trHeight w:val="942"/>
        </w:trPr>
        <w:tc>
          <w:tcPr>
            <w:tcW w:w="567" w:type="dxa"/>
            <w:shd w:val="clear" w:color="auto" w:fill="auto"/>
            <w:noWrap/>
            <w:vAlign w:val="center"/>
          </w:tcPr>
          <w:p w14:paraId="6488EA26" w14:textId="77777777" w:rsidR="007F1B9E" w:rsidRPr="00170A24" w:rsidRDefault="007F1B9E" w:rsidP="003904B9">
            <w:pPr>
              <w:pStyle w:val="ListParagraph"/>
              <w:numPr>
                <w:ilvl w:val="0"/>
                <w:numId w:val="1"/>
              </w:numPr>
              <w:spacing w:after="0" w:line="240" w:lineRule="auto"/>
              <w:ind w:hanging="686"/>
              <w:jc w:val="center"/>
              <w:rPr>
                <w:rFonts w:ascii="Times New Roman" w:eastAsia="Times New Roman" w:hAnsi="Times New Roman" w:cs="Times New Roman"/>
                <w:color w:val="000000"/>
                <w:sz w:val="24"/>
                <w:szCs w:val="24"/>
              </w:rPr>
            </w:pPr>
          </w:p>
        </w:tc>
        <w:tc>
          <w:tcPr>
            <w:tcW w:w="3119" w:type="dxa"/>
            <w:shd w:val="clear" w:color="000000" w:fill="FFFFFF"/>
            <w:vAlign w:val="center"/>
          </w:tcPr>
          <w:p w14:paraId="738BB14F" w14:textId="75B254C5" w:rsidR="007F1B9E" w:rsidRPr="002E11D1" w:rsidRDefault="007F1B9E" w:rsidP="00121ACE">
            <w:pPr>
              <w:spacing w:after="0" w:line="240" w:lineRule="auto"/>
              <w:jc w:val="both"/>
              <w:rPr>
                <w:rFonts w:ascii="Times New Roman" w:eastAsia="Times New Roman" w:hAnsi="Times New Roman" w:cs="Times New Roman"/>
                <w:sz w:val="24"/>
                <w:szCs w:val="24"/>
              </w:rPr>
            </w:pPr>
            <w:r w:rsidRPr="00121ACE">
              <w:rPr>
                <w:rFonts w:ascii="Times New Roman" w:eastAsia="Times New Roman" w:hAnsi="Times New Roman" w:cs="Times New Roman"/>
                <w:sz w:val="24"/>
                <w:szCs w:val="24"/>
              </w:rPr>
              <w:t>Tỷ lệ tích hợp các dịch vụ công trực tuyến mức độ 3, 4 của các bộ, ngành, địa phương với Cổng Dịch vụ công quốc gia</w:t>
            </w:r>
          </w:p>
        </w:tc>
        <w:tc>
          <w:tcPr>
            <w:tcW w:w="1134" w:type="dxa"/>
            <w:shd w:val="clear" w:color="auto" w:fill="auto"/>
            <w:vAlign w:val="center"/>
          </w:tcPr>
          <w:p w14:paraId="511E070E" w14:textId="556AF3BD" w:rsidR="007F1B9E" w:rsidRPr="00781E72" w:rsidRDefault="007F1B9E" w:rsidP="00121ACE">
            <w:pPr>
              <w:spacing w:after="0" w:line="240" w:lineRule="auto"/>
              <w:jc w:val="center"/>
              <w:rPr>
                <w:rFonts w:ascii="Times New Roman" w:eastAsia="Times New Roman" w:hAnsi="Times New Roman" w:cs="Times New Roman"/>
                <w:b/>
                <w:bCs/>
                <w:i/>
                <w:iCs/>
                <w:color w:val="000000"/>
                <w:sz w:val="24"/>
                <w:szCs w:val="24"/>
              </w:rPr>
            </w:pPr>
            <w:r w:rsidRPr="007D0827">
              <w:rPr>
                <w:rFonts w:ascii="Times New Roman" w:eastAsia="Times New Roman" w:hAnsi="Times New Roman" w:cs="Times New Roman"/>
                <w:b/>
                <w:bCs/>
                <w:i/>
                <w:iCs/>
                <w:color w:val="000000"/>
                <w:sz w:val="24"/>
                <w:szCs w:val="24"/>
              </w:rPr>
              <w:t>30%</w:t>
            </w:r>
          </w:p>
        </w:tc>
        <w:tc>
          <w:tcPr>
            <w:tcW w:w="3685" w:type="dxa"/>
            <w:shd w:val="clear" w:color="auto" w:fill="auto"/>
            <w:noWrap/>
            <w:vAlign w:val="center"/>
          </w:tcPr>
          <w:p w14:paraId="3B79C815" w14:textId="6C861FD9" w:rsidR="007F1B9E" w:rsidRPr="00B619EB" w:rsidRDefault="007F1B9E" w:rsidP="00AB676D">
            <w:pPr>
              <w:spacing w:after="0" w:line="240" w:lineRule="auto"/>
              <w:rPr>
                <w:rFonts w:ascii="Times New Roman" w:eastAsia="Times New Roman" w:hAnsi="Times New Roman" w:cs="Times New Roman"/>
                <w:bCs/>
                <w:i/>
                <w:color w:val="000000"/>
                <w:sz w:val="24"/>
                <w:szCs w:val="24"/>
              </w:rPr>
            </w:pPr>
            <w:r>
              <w:rPr>
                <w:rFonts w:ascii="Times New Roman" w:eastAsia="Times New Roman" w:hAnsi="Times New Roman" w:cs="Times New Roman"/>
                <w:bCs/>
                <w:i/>
                <w:color w:val="000000"/>
                <w:sz w:val="24"/>
                <w:szCs w:val="24"/>
              </w:rPr>
              <w:t>Theo báo cáo</w:t>
            </w:r>
            <w:r w:rsidR="00AB676D">
              <w:rPr>
                <w:rFonts w:ascii="Times New Roman" w:eastAsia="Times New Roman" w:hAnsi="Times New Roman" w:cs="Times New Roman"/>
                <w:bCs/>
                <w:i/>
                <w:color w:val="000000"/>
                <w:sz w:val="24"/>
                <w:szCs w:val="24"/>
              </w:rPr>
              <w:t>,</w:t>
            </w:r>
            <w:r>
              <w:rPr>
                <w:rFonts w:ascii="Times New Roman" w:eastAsia="Times New Roman" w:hAnsi="Times New Roman" w:cs="Times New Roman"/>
                <w:bCs/>
                <w:i/>
                <w:color w:val="000000"/>
                <w:sz w:val="24"/>
                <w:szCs w:val="24"/>
                <w:lang w:val="vi-VN"/>
              </w:rPr>
              <w:t xml:space="preserve"> tỷ lệ này hiện đã đạt</w:t>
            </w:r>
            <w:r w:rsidR="00AB676D">
              <w:rPr>
                <w:rFonts w:ascii="Times New Roman" w:eastAsia="Times New Roman" w:hAnsi="Times New Roman" w:cs="Times New Roman"/>
                <w:bCs/>
                <w:i/>
                <w:color w:val="000000"/>
                <w:sz w:val="24"/>
                <w:szCs w:val="24"/>
              </w:rPr>
              <w:t xml:space="preserve"> trên</w:t>
            </w:r>
            <w:r>
              <w:rPr>
                <w:rFonts w:ascii="Times New Roman" w:eastAsia="Times New Roman" w:hAnsi="Times New Roman" w:cs="Times New Roman"/>
                <w:bCs/>
                <w:i/>
                <w:color w:val="000000"/>
                <w:sz w:val="24"/>
                <w:szCs w:val="24"/>
                <w:lang w:val="vi-VN"/>
              </w:rPr>
              <w:t xml:space="preserve"> </w:t>
            </w:r>
            <w:r w:rsidRPr="00001B0C">
              <w:rPr>
                <w:rFonts w:ascii="Times New Roman" w:eastAsia="Times New Roman" w:hAnsi="Times New Roman" w:cs="Times New Roman"/>
                <w:b/>
                <w:bCs/>
                <w:i/>
                <w:sz w:val="24"/>
                <w:szCs w:val="24"/>
              </w:rPr>
              <w:t>3</w:t>
            </w:r>
            <w:r>
              <w:rPr>
                <w:rFonts w:ascii="Times New Roman" w:eastAsia="Times New Roman" w:hAnsi="Times New Roman" w:cs="Times New Roman"/>
                <w:b/>
                <w:bCs/>
                <w:i/>
                <w:sz w:val="24"/>
                <w:szCs w:val="24"/>
              </w:rPr>
              <w:t>7</w:t>
            </w:r>
            <w:r w:rsidRPr="00001B0C">
              <w:rPr>
                <w:rFonts w:ascii="Times New Roman" w:eastAsia="Times New Roman" w:hAnsi="Times New Roman" w:cs="Times New Roman"/>
                <w:b/>
                <w:bCs/>
                <w:i/>
                <w:sz w:val="24"/>
                <w:szCs w:val="24"/>
              </w:rPr>
              <w:t>%</w:t>
            </w:r>
          </w:p>
        </w:tc>
        <w:tc>
          <w:tcPr>
            <w:tcW w:w="709" w:type="dxa"/>
            <w:vAlign w:val="center"/>
          </w:tcPr>
          <w:p w14:paraId="061B6AD6" w14:textId="6560E2B5" w:rsidR="007F1B9E" w:rsidRPr="00B619EB" w:rsidDel="00123023" w:rsidRDefault="007F1B9E">
            <w:pPr>
              <w:spacing w:after="0" w:line="240" w:lineRule="auto"/>
              <w:rPr>
                <w:rFonts w:ascii="Times New Roman" w:eastAsia="Times New Roman" w:hAnsi="Times New Roman" w:cs="Times New Roman"/>
                <w:bCs/>
                <w:i/>
                <w:color w:val="000000"/>
                <w:sz w:val="24"/>
                <w:szCs w:val="24"/>
              </w:rPr>
            </w:pPr>
          </w:p>
        </w:tc>
      </w:tr>
      <w:tr w:rsidR="007F1B9E" w:rsidRPr="00781E72" w14:paraId="24809525" w14:textId="288A0D84" w:rsidTr="00693029">
        <w:trPr>
          <w:trHeight w:val="942"/>
        </w:trPr>
        <w:tc>
          <w:tcPr>
            <w:tcW w:w="567" w:type="dxa"/>
            <w:shd w:val="clear" w:color="auto" w:fill="auto"/>
            <w:noWrap/>
            <w:vAlign w:val="center"/>
          </w:tcPr>
          <w:p w14:paraId="665B36FE" w14:textId="77777777" w:rsidR="007F1B9E" w:rsidRPr="00170A24" w:rsidRDefault="007F1B9E" w:rsidP="003904B9">
            <w:pPr>
              <w:pStyle w:val="ListParagraph"/>
              <w:numPr>
                <w:ilvl w:val="0"/>
                <w:numId w:val="1"/>
              </w:numPr>
              <w:spacing w:after="0" w:line="240" w:lineRule="auto"/>
              <w:ind w:hanging="686"/>
              <w:jc w:val="center"/>
              <w:rPr>
                <w:rFonts w:ascii="Times New Roman" w:eastAsia="Times New Roman" w:hAnsi="Times New Roman" w:cs="Times New Roman"/>
                <w:color w:val="000000"/>
                <w:sz w:val="24"/>
                <w:szCs w:val="24"/>
              </w:rPr>
            </w:pPr>
          </w:p>
        </w:tc>
        <w:tc>
          <w:tcPr>
            <w:tcW w:w="3119" w:type="dxa"/>
            <w:shd w:val="clear" w:color="000000" w:fill="FFFFFF"/>
            <w:vAlign w:val="center"/>
          </w:tcPr>
          <w:p w14:paraId="5459A8EE" w14:textId="177E3A8B" w:rsidR="007F1B9E" w:rsidRPr="004E3B65" w:rsidRDefault="007F1B9E" w:rsidP="00D92691">
            <w:pPr>
              <w:spacing w:after="0" w:line="240" w:lineRule="auto"/>
              <w:jc w:val="both"/>
              <w:rPr>
                <w:rFonts w:ascii="Times New Roman" w:hAnsi="Times New Roman" w:cs="Times New Roman"/>
                <w:sz w:val="24"/>
                <w:szCs w:val="24"/>
                <w:shd w:val="clear" w:color="auto" w:fill="FFFFFF"/>
              </w:rPr>
            </w:pPr>
            <w:r>
              <w:rPr>
                <w:rFonts w:ascii="Times New Roman" w:hAnsi="Times New Roman" w:cs="Times New Roman"/>
                <w:color w:val="000000"/>
                <w:sz w:val="24"/>
                <w:szCs w:val="24"/>
                <w:shd w:val="clear" w:color="auto" w:fill="FFFFFF"/>
              </w:rPr>
              <w:t xml:space="preserve">Tỷ lệ </w:t>
            </w:r>
            <w:r w:rsidRPr="00F932D7">
              <w:rPr>
                <w:rFonts w:ascii="Times New Roman" w:hAnsi="Times New Roman" w:cs="Times New Roman"/>
                <w:color w:val="000000"/>
                <w:sz w:val="24"/>
                <w:szCs w:val="24"/>
                <w:shd w:val="clear" w:color="auto" w:fill="FFFFFF"/>
              </w:rPr>
              <w:t>dịch vụ công trực tuyến thực hiện ở mức độ 4</w:t>
            </w:r>
            <w:r>
              <w:rPr>
                <w:rFonts w:ascii="Times New Roman" w:eastAsia="Times New Roman" w:hAnsi="Times New Roman" w:cs="Times New Roman"/>
                <w:sz w:val="24"/>
                <w:szCs w:val="24"/>
              </w:rPr>
              <w:t>.</w:t>
            </w:r>
          </w:p>
        </w:tc>
        <w:tc>
          <w:tcPr>
            <w:tcW w:w="1134" w:type="dxa"/>
            <w:shd w:val="clear" w:color="auto" w:fill="auto"/>
            <w:vAlign w:val="center"/>
          </w:tcPr>
          <w:p w14:paraId="0EB29991" w14:textId="6098AF06" w:rsidR="007F1B9E" w:rsidRPr="007D0827" w:rsidRDefault="007F1B9E" w:rsidP="00D92691">
            <w:pPr>
              <w:spacing w:after="0" w:line="240" w:lineRule="auto"/>
              <w:jc w:val="center"/>
              <w:rPr>
                <w:rFonts w:ascii="Times New Roman" w:eastAsia="Times New Roman" w:hAnsi="Times New Roman" w:cs="Times New Roman"/>
                <w:b/>
                <w:bCs/>
                <w:i/>
                <w:iCs/>
                <w:color w:val="000000"/>
                <w:sz w:val="24"/>
                <w:szCs w:val="24"/>
              </w:rPr>
            </w:pPr>
            <w:r>
              <w:rPr>
                <w:rFonts w:ascii="Times New Roman" w:eastAsia="Times New Roman" w:hAnsi="Times New Roman" w:cs="Times New Roman"/>
                <w:b/>
                <w:bCs/>
                <w:i/>
                <w:iCs/>
                <w:color w:val="000000"/>
                <w:sz w:val="24"/>
                <w:szCs w:val="24"/>
              </w:rPr>
              <w:t xml:space="preserve">Tối thiểu </w:t>
            </w:r>
            <w:r w:rsidRPr="007D0827">
              <w:rPr>
                <w:rFonts w:ascii="Times New Roman" w:eastAsia="Times New Roman" w:hAnsi="Times New Roman" w:cs="Times New Roman"/>
                <w:b/>
                <w:bCs/>
                <w:i/>
                <w:iCs/>
                <w:color w:val="000000"/>
                <w:sz w:val="24"/>
                <w:szCs w:val="24"/>
              </w:rPr>
              <w:t>30%</w:t>
            </w:r>
          </w:p>
        </w:tc>
        <w:tc>
          <w:tcPr>
            <w:tcW w:w="3685" w:type="dxa"/>
            <w:shd w:val="clear" w:color="auto" w:fill="auto"/>
            <w:noWrap/>
            <w:vAlign w:val="center"/>
          </w:tcPr>
          <w:p w14:paraId="1EBBC4FB" w14:textId="14E0C01C" w:rsidR="007F1B9E" w:rsidRPr="00882F5C" w:rsidRDefault="007F1B9E" w:rsidP="00F45D88">
            <w:pPr>
              <w:spacing w:after="0" w:line="240" w:lineRule="auto"/>
              <w:rPr>
                <w:rFonts w:ascii="Times New Roman" w:eastAsia="Times New Roman" w:hAnsi="Times New Roman" w:cs="Times New Roman"/>
                <w:bCs/>
                <w:i/>
                <w:color w:val="000000"/>
                <w:sz w:val="24"/>
                <w:szCs w:val="24"/>
                <w:lang w:val="vi-VN"/>
              </w:rPr>
            </w:pPr>
            <w:r>
              <w:rPr>
                <w:rFonts w:ascii="Times New Roman" w:eastAsia="Times New Roman" w:hAnsi="Times New Roman" w:cs="Times New Roman"/>
                <w:bCs/>
                <w:i/>
                <w:color w:val="000000"/>
                <w:sz w:val="24"/>
                <w:szCs w:val="24"/>
              </w:rPr>
              <w:t>Theo báo cáo</w:t>
            </w:r>
            <w:r>
              <w:rPr>
                <w:rFonts w:ascii="Times New Roman" w:eastAsia="Times New Roman" w:hAnsi="Times New Roman" w:cs="Times New Roman"/>
                <w:bCs/>
                <w:i/>
                <w:color w:val="000000"/>
                <w:sz w:val="24"/>
                <w:szCs w:val="24"/>
                <w:lang w:val="vi-VN"/>
              </w:rPr>
              <w:t xml:space="preserve"> từ các bộ, ngành, địa phương, đến nay, tỷ lệ này trung bình trên cả nước đã đạt khoảng </w:t>
            </w:r>
            <w:r w:rsidRPr="00882F5C">
              <w:rPr>
                <w:rFonts w:ascii="Times New Roman" w:eastAsia="Times New Roman" w:hAnsi="Times New Roman" w:cs="Times New Roman"/>
                <w:b/>
                <w:bCs/>
                <w:i/>
                <w:color w:val="000000"/>
                <w:sz w:val="24"/>
                <w:szCs w:val="24"/>
                <w:lang w:val="vi-VN"/>
              </w:rPr>
              <w:t>30</w:t>
            </w:r>
            <w:r w:rsidRPr="00882F5C">
              <w:rPr>
                <w:rFonts w:ascii="Times New Roman" w:eastAsia="Times New Roman" w:hAnsi="Times New Roman" w:cs="Times New Roman"/>
                <w:b/>
                <w:bCs/>
                <w:i/>
                <w:color w:val="000000"/>
                <w:sz w:val="24"/>
                <w:szCs w:val="24"/>
              </w:rPr>
              <w:t>,</w:t>
            </w:r>
            <w:r w:rsidR="00F45D88">
              <w:rPr>
                <w:rFonts w:ascii="Times New Roman" w:eastAsia="Times New Roman" w:hAnsi="Times New Roman" w:cs="Times New Roman"/>
                <w:b/>
                <w:bCs/>
                <w:i/>
                <w:color w:val="000000"/>
                <w:sz w:val="24"/>
                <w:szCs w:val="24"/>
              </w:rPr>
              <w:t>15</w:t>
            </w:r>
            <w:r w:rsidRPr="00882F5C">
              <w:rPr>
                <w:rFonts w:ascii="Times New Roman" w:eastAsia="Times New Roman" w:hAnsi="Times New Roman" w:cs="Times New Roman"/>
                <w:b/>
                <w:bCs/>
                <w:i/>
                <w:color w:val="000000"/>
                <w:sz w:val="24"/>
                <w:szCs w:val="24"/>
                <w:lang w:val="vi-VN"/>
              </w:rPr>
              <w:t>%</w:t>
            </w:r>
            <w:r>
              <w:rPr>
                <w:rFonts w:ascii="Times New Roman" w:eastAsia="Times New Roman" w:hAnsi="Times New Roman" w:cs="Times New Roman"/>
                <w:b/>
                <w:bCs/>
                <w:i/>
                <w:color w:val="000000"/>
                <w:sz w:val="24"/>
                <w:szCs w:val="24"/>
              </w:rPr>
              <w:t xml:space="preserve"> </w:t>
            </w:r>
            <w:r>
              <w:rPr>
                <w:rFonts w:ascii="Times New Roman" w:eastAsia="Times New Roman" w:hAnsi="Times New Roman" w:cs="Times New Roman"/>
                <w:bCs/>
                <w:i/>
                <w:color w:val="000000"/>
                <w:sz w:val="24"/>
                <w:szCs w:val="24"/>
              </w:rPr>
              <w:t>và tiếp tục tăng cho đến cuối năm</w:t>
            </w:r>
            <w:r>
              <w:rPr>
                <w:rFonts w:ascii="Times New Roman" w:eastAsia="Times New Roman" w:hAnsi="Times New Roman" w:cs="Times New Roman"/>
                <w:bCs/>
                <w:i/>
                <w:color w:val="000000"/>
                <w:sz w:val="24"/>
                <w:szCs w:val="24"/>
                <w:lang w:val="vi-VN"/>
              </w:rPr>
              <w:t xml:space="preserve"> 2020.</w:t>
            </w:r>
          </w:p>
        </w:tc>
        <w:tc>
          <w:tcPr>
            <w:tcW w:w="709" w:type="dxa"/>
            <w:vAlign w:val="center"/>
          </w:tcPr>
          <w:p w14:paraId="5335504D" w14:textId="6A1673BB" w:rsidR="007F1B9E" w:rsidRPr="00B619EB" w:rsidDel="00B7686E" w:rsidRDefault="007F1B9E" w:rsidP="009B6560">
            <w:pPr>
              <w:spacing w:after="0" w:line="240" w:lineRule="auto"/>
              <w:rPr>
                <w:rFonts w:ascii="Times New Roman" w:eastAsia="Times New Roman" w:hAnsi="Times New Roman" w:cs="Times New Roman"/>
                <w:bCs/>
                <w:i/>
                <w:color w:val="000000"/>
                <w:sz w:val="24"/>
                <w:szCs w:val="24"/>
              </w:rPr>
            </w:pPr>
          </w:p>
        </w:tc>
      </w:tr>
      <w:tr w:rsidR="007F1B9E" w:rsidRPr="00781E72" w14:paraId="2A4088E2" w14:textId="3F568186" w:rsidTr="00693029">
        <w:trPr>
          <w:trHeight w:val="872"/>
        </w:trPr>
        <w:tc>
          <w:tcPr>
            <w:tcW w:w="567" w:type="dxa"/>
            <w:shd w:val="clear" w:color="auto" w:fill="auto"/>
            <w:noWrap/>
            <w:vAlign w:val="center"/>
          </w:tcPr>
          <w:p w14:paraId="1FFA5C24" w14:textId="0D4B1582" w:rsidR="007F1B9E" w:rsidRPr="00170A24" w:rsidRDefault="007F1B9E" w:rsidP="003904B9">
            <w:pPr>
              <w:pStyle w:val="ListParagraph"/>
              <w:numPr>
                <w:ilvl w:val="0"/>
                <w:numId w:val="1"/>
              </w:numPr>
              <w:spacing w:after="0" w:line="240" w:lineRule="auto"/>
              <w:ind w:hanging="686"/>
              <w:jc w:val="center"/>
              <w:rPr>
                <w:rFonts w:ascii="Times New Roman" w:eastAsia="Times New Roman" w:hAnsi="Times New Roman" w:cs="Times New Roman"/>
                <w:color w:val="000000"/>
                <w:sz w:val="24"/>
                <w:szCs w:val="24"/>
              </w:rPr>
            </w:pPr>
          </w:p>
        </w:tc>
        <w:tc>
          <w:tcPr>
            <w:tcW w:w="3119" w:type="dxa"/>
            <w:shd w:val="clear" w:color="000000" w:fill="FFFFFF"/>
            <w:vAlign w:val="center"/>
          </w:tcPr>
          <w:p w14:paraId="62AD8CDE" w14:textId="06199D34" w:rsidR="007F1B9E" w:rsidRPr="00781E72" w:rsidRDefault="007F1B9E" w:rsidP="00D92691">
            <w:pPr>
              <w:spacing w:after="0" w:line="240" w:lineRule="auto"/>
              <w:jc w:val="both"/>
              <w:rPr>
                <w:rFonts w:ascii="Times New Roman" w:eastAsia="Times New Roman" w:hAnsi="Times New Roman" w:cs="Times New Roman"/>
                <w:sz w:val="24"/>
                <w:szCs w:val="24"/>
              </w:rPr>
            </w:pPr>
            <w:r w:rsidRPr="00DF1CFB">
              <w:rPr>
                <w:rFonts w:ascii="Times New Roman" w:eastAsia="Times New Roman" w:hAnsi="Times New Roman" w:cs="Times New Roman"/>
                <w:sz w:val="24"/>
                <w:szCs w:val="24"/>
              </w:rPr>
              <w:t>Tỷ lệ Cổng Dịch vụ công cấp bộ, tỉnh cung cấp giao diện cho các thiết bị di động.</w:t>
            </w:r>
          </w:p>
        </w:tc>
        <w:tc>
          <w:tcPr>
            <w:tcW w:w="1134" w:type="dxa"/>
            <w:shd w:val="clear" w:color="auto" w:fill="auto"/>
            <w:vAlign w:val="center"/>
          </w:tcPr>
          <w:p w14:paraId="37021EE7" w14:textId="411C85CB" w:rsidR="007F1B9E" w:rsidRPr="00781E72" w:rsidRDefault="007F1B9E">
            <w:pPr>
              <w:spacing w:after="0" w:line="240" w:lineRule="auto"/>
              <w:jc w:val="center"/>
              <w:rPr>
                <w:rFonts w:ascii="Times New Roman" w:eastAsia="Times New Roman" w:hAnsi="Times New Roman" w:cs="Times New Roman"/>
                <w:b/>
                <w:bCs/>
                <w:i/>
                <w:iCs/>
                <w:color w:val="000000"/>
                <w:sz w:val="24"/>
                <w:szCs w:val="24"/>
              </w:rPr>
            </w:pPr>
            <w:r w:rsidRPr="00781E72">
              <w:rPr>
                <w:rFonts w:ascii="Times New Roman" w:eastAsia="Times New Roman" w:hAnsi="Times New Roman" w:cs="Times New Roman"/>
                <w:b/>
                <w:bCs/>
                <w:i/>
                <w:iCs/>
                <w:color w:val="000000"/>
                <w:sz w:val="24"/>
                <w:szCs w:val="24"/>
              </w:rPr>
              <w:t>50%</w:t>
            </w:r>
          </w:p>
        </w:tc>
        <w:tc>
          <w:tcPr>
            <w:tcW w:w="3685" w:type="dxa"/>
            <w:shd w:val="clear" w:color="auto" w:fill="auto"/>
            <w:noWrap/>
            <w:vAlign w:val="center"/>
          </w:tcPr>
          <w:p w14:paraId="6768603A" w14:textId="1103B0DE" w:rsidR="007F1B9E" w:rsidRPr="00781E72" w:rsidRDefault="007F1B9E" w:rsidP="00085116">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Cs/>
                <w:i/>
                <w:color w:val="000000"/>
                <w:sz w:val="24"/>
                <w:szCs w:val="24"/>
              </w:rPr>
              <w:t>Theo báo cáo</w:t>
            </w:r>
            <w:r>
              <w:rPr>
                <w:rFonts w:ascii="Times New Roman" w:eastAsia="Times New Roman" w:hAnsi="Times New Roman" w:cs="Times New Roman"/>
                <w:bCs/>
                <w:i/>
                <w:color w:val="000000"/>
                <w:sz w:val="24"/>
                <w:szCs w:val="24"/>
                <w:lang w:val="vi-VN"/>
              </w:rPr>
              <w:t xml:space="preserve"> từ các bộ, ngành, địa phương, đến nay, tỷ lệ này trung bình trên cả nước đã đạt </w:t>
            </w:r>
            <w:r w:rsidRPr="00882F5C">
              <w:rPr>
                <w:rFonts w:ascii="Times New Roman" w:eastAsia="Times New Roman" w:hAnsi="Times New Roman" w:cs="Times New Roman"/>
                <w:b/>
                <w:i/>
                <w:color w:val="000000"/>
                <w:sz w:val="24"/>
                <w:szCs w:val="24"/>
                <w:lang w:val="vi-VN"/>
              </w:rPr>
              <w:t>9</w:t>
            </w:r>
            <w:r w:rsidR="00085116">
              <w:rPr>
                <w:rFonts w:ascii="Times New Roman" w:eastAsia="Times New Roman" w:hAnsi="Times New Roman" w:cs="Times New Roman"/>
                <w:b/>
                <w:i/>
                <w:color w:val="000000"/>
                <w:sz w:val="24"/>
                <w:szCs w:val="24"/>
              </w:rPr>
              <w:t>2,68</w:t>
            </w:r>
            <w:r w:rsidRPr="00882F5C">
              <w:rPr>
                <w:rFonts w:ascii="Times New Roman" w:eastAsia="Times New Roman" w:hAnsi="Times New Roman" w:cs="Times New Roman"/>
                <w:b/>
                <w:i/>
                <w:color w:val="000000"/>
                <w:sz w:val="24"/>
                <w:szCs w:val="24"/>
                <w:lang w:val="vi-VN"/>
              </w:rPr>
              <w:t>%</w:t>
            </w:r>
          </w:p>
        </w:tc>
        <w:tc>
          <w:tcPr>
            <w:tcW w:w="709" w:type="dxa"/>
            <w:vAlign w:val="center"/>
          </w:tcPr>
          <w:p w14:paraId="74B3CC91" w14:textId="676AE6FC" w:rsidR="007F1B9E" w:rsidRDefault="007F1B9E" w:rsidP="00D807C4">
            <w:pPr>
              <w:spacing w:after="0" w:line="240" w:lineRule="auto"/>
              <w:rPr>
                <w:rFonts w:ascii="Times New Roman" w:eastAsia="Times New Roman" w:hAnsi="Times New Roman" w:cs="Times New Roman"/>
                <w:bCs/>
                <w:i/>
                <w:color w:val="000000"/>
                <w:sz w:val="24"/>
                <w:szCs w:val="24"/>
              </w:rPr>
            </w:pPr>
          </w:p>
        </w:tc>
      </w:tr>
      <w:tr w:rsidR="007F1B9E" w:rsidRPr="00781E72" w14:paraId="107C649D" w14:textId="30BBBD2E" w:rsidTr="00693029">
        <w:trPr>
          <w:trHeight w:val="872"/>
        </w:trPr>
        <w:tc>
          <w:tcPr>
            <w:tcW w:w="567" w:type="dxa"/>
            <w:shd w:val="clear" w:color="auto" w:fill="auto"/>
            <w:noWrap/>
            <w:vAlign w:val="center"/>
          </w:tcPr>
          <w:p w14:paraId="36AA31E1" w14:textId="77777777" w:rsidR="007F1B9E" w:rsidRPr="00170A24" w:rsidRDefault="007F1B9E" w:rsidP="003904B9">
            <w:pPr>
              <w:pStyle w:val="ListParagraph"/>
              <w:numPr>
                <w:ilvl w:val="0"/>
                <w:numId w:val="1"/>
              </w:numPr>
              <w:spacing w:after="0" w:line="240" w:lineRule="auto"/>
              <w:ind w:hanging="686"/>
              <w:jc w:val="center"/>
              <w:rPr>
                <w:rFonts w:ascii="Times New Roman" w:eastAsia="Times New Roman" w:hAnsi="Times New Roman" w:cs="Times New Roman"/>
                <w:color w:val="000000"/>
                <w:sz w:val="24"/>
                <w:szCs w:val="24"/>
              </w:rPr>
            </w:pPr>
          </w:p>
        </w:tc>
        <w:tc>
          <w:tcPr>
            <w:tcW w:w="3119" w:type="dxa"/>
            <w:shd w:val="clear" w:color="000000" w:fill="FFFFFF"/>
            <w:vAlign w:val="center"/>
          </w:tcPr>
          <w:p w14:paraId="3A484DF2" w14:textId="7A1C463F" w:rsidR="007F1B9E" w:rsidRPr="00DF1CFB" w:rsidRDefault="007F1B9E" w:rsidP="00A6341F">
            <w:pPr>
              <w:spacing w:after="0" w:line="240" w:lineRule="auto"/>
              <w:jc w:val="both"/>
              <w:rPr>
                <w:rFonts w:ascii="Times New Roman" w:eastAsia="Times New Roman" w:hAnsi="Times New Roman" w:cs="Times New Roman"/>
                <w:sz w:val="24"/>
                <w:szCs w:val="24"/>
              </w:rPr>
            </w:pPr>
            <w:r w:rsidRPr="00A6341F">
              <w:rPr>
                <w:rFonts w:ascii="Times New Roman" w:eastAsia="Times New Roman" w:hAnsi="Times New Roman" w:cs="Times New Roman"/>
                <w:sz w:val="24"/>
                <w:szCs w:val="24"/>
              </w:rPr>
              <w:t>Tỷ lệ dịch vụ công được hỗ trợ giải đáp thắc mắc cho người dân, doanh nghiệp</w:t>
            </w:r>
          </w:p>
        </w:tc>
        <w:tc>
          <w:tcPr>
            <w:tcW w:w="1134" w:type="dxa"/>
            <w:shd w:val="clear" w:color="auto" w:fill="auto"/>
            <w:vAlign w:val="center"/>
          </w:tcPr>
          <w:p w14:paraId="02E30227" w14:textId="29BFD56D" w:rsidR="007F1B9E" w:rsidRPr="00781E72" w:rsidRDefault="007F1B9E" w:rsidP="00A6341F">
            <w:pPr>
              <w:spacing w:after="0" w:line="240" w:lineRule="auto"/>
              <w:jc w:val="center"/>
              <w:rPr>
                <w:rFonts w:ascii="Times New Roman" w:eastAsia="Times New Roman" w:hAnsi="Times New Roman" w:cs="Times New Roman"/>
                <w:b/>
                <w:bCs/>
                <w:i/>
                <w:iCs/>
                <w:color w:val="000000"/>
                <w:sz w:val="24"/>
                <w:szCs w:val="24"/>
              </w:rPr>
            </w:pPr>
            <w:r w:rsidRPr="007D0827">
              <w:rPr>
                <w:rFonts w:ascii="Times New Roman" w:eastAsia="Times New Roman" w:hAnsi="Times New Roman" w:cs="Times New Roman"/>
                <w:b/>
                <w:bCs/>
                <w:i/>
                <w:iCs/>
                <w:color w:val="000000"/>
                <w:sz w:val="24"/>
                <w:szCs w:val="24"/>
              </w:rPr>
              <w:t>100%</w:t>
            </w:r>
          </w:p>
        </w:tc>
        <w:tc>
          <w:tcPr>
            <w:tcW w:w="3685" w:type="dxa"/>
            <w:shd w:val="clear" w:color="auto" w:fill="auto"/>
            <w:noWrap/>
            <w:vAlign w:val="center"/>
          </w:tcPr>
          <w:p w14:paraId="0B49277C" w14:textId="72397859" w:rsidR="007F1B9E" w:rsidRPr="0058681F" w:rsidRDefault="007F1B9E" w:rsidP="009F1BC8">
            <w:pPr>
              <w:spacing w:after="0" w:line="240" w:lineRule="auto"/>
              <w:rPr>
                <w:rFonts w:ascii="Times New Roman" w:eastAsia="Times New Roman" w:hAnsi="Times New Roman" w:cs="Times New Roman"/>
                <w:bCs/>
                <w:i/>
                <w:color w:val="000000"/>
                <w:sz w:val="24"/>
                <w:szCs w:val="24"/>
              </w:rPr>
            </w:pPr>
            <w:r w:rsidRPr="00CF3D8B">
              <w:rPr>
                <w:rFonts w:ascii="Times New Roman" w:eastAsia="Times New Roman" w:hAnsi="Times New Roman" w:cs="Times New Roman"/>
                <w:bCs/>
                <w:i/>
                <w:color w:val="000000"/>
                <w:sz w:val="24"/>
                <w:szCs w:val="24"/>
              </w:rPr>
              <w:t>Theo báo cáo</w:t>
            </w:r>
            <w:r w:rsidRPr="00CF3D8B">
              <w:rPr>
                <w:rFonts w:ascii="Times New Roman" w:eastAsia="Times New Roman" w:hAnsi="Times New Roman" w:cs="Times New Roman"/>
                <w:bCs/>
                <w:i/>
                <w:color w:val="000000"/>
                <w:sz w:val="24"/>
                <w:szCs w:val="24"/>
                <w:lang w:val="vi-VN"/>
              </w:rPr>
              <w:t xml:space="preserve"> từ các bộ, ngành, địa phương, đến nay, các dịch vụ công đã được hỗ trợ giải đáp thắc mắc</w:t>
            </w:r>
            <w:r w:rsidRPr="00CF3D8B">
              <w:rPr>
                <w:rFonts w:ascii="Times New Roman" w:eastAsia="Times New Roman" w:hAnsi="Times New Roman" w:cs="Times New Roman"/>
                <w:bCs/>
                <w:i/>
                <w:color w:val="000000"/>
                <w:sz w:val="24"/>
                <w:szCs w:val="24"/>
              </w:rPr>
              <w:t xml:space="preserve">. </w:t>
            </w:r>
          </w:p>
        </w:tc>
        <w:tc>
          <w:tcPr>
            <w:tcW w:w="709" w:type="dxa"/>
            <w:vAlign w:val="center"/>
          </w:tcPr>
          <w:p w14:paraId="2D5553C5" w14:textId="54C8C3E7" w:rsidR="007F1B9E" w:rsidRPr="0058681F" w:rsidRDefault="007F1B9E" w:rsidP="0058681F">
            <w:pPr>
              <w:spacing w:after="0" w:line="240" w:lineRule="auto"/>
              <w:rPr>
                <w:rFonts w:ascii="Times New Roman" w:eastAsia="Times New Roman" w:hAnsi="Times New Roman" w:cs="Times New Roman"/>
                <w:bCs/>
                <w:color w:val="000000"/>
                <w:sz w:val="24"/>
                <w:szCs w:val="24"/>
              </w:rPr>
            </w:pPr>
          </w:p>
        </w:tc>
      </w:tr>
      <w:tr w:rsidR="007F1B9E" w:rsidRPr="00182DFF" w14:paraId="251D604E" w14:textId="3D7B8009" w:rsidTr="00693029">
        <w:trPr>
          <w:trHeight w:val="945"/>
        </w:trPr>
        <w:tc>
          <w:tcPr>
            <w:tcW w:w="567" w:type="dxa"/>
            <w:shd w:val="clear" w:color="auto" w:fill="auto"/>
            <w:noWrap/>
            <w:vAlign w:val="center"/>
          </w:tcPr>
          <w:p w14:paraId="69D85272" w14:textId="429CE0FF" w:rsidR="007F1B9E" w:rsidRPr="00170A24" w:rsidRDefault="007F1B9E" w:rsidP="003904B9">
            <w:pPr>
              <w:pStyle w:val="ListParagraph"/>
              <w:numPr>
                <w:ilvl w:val="0"/>
                <w:numId w:val="1"/>
              </w:numPr>
              <w:spacing w:after="0" w:line="240" w:lineRule="auto"/>
              <w:ind w:hanging="686"/>
              <w:jc w:val="center"/>
              <w:rPr>
                <w:rFonts w:ascii="Times New Roman" w:eastAsia="Times New Roman" w:hAnsi="Times New Roman" w:cs="Times New Roman"/>
                <w:color w:val="000000"/>
                <w:sz w:val="24"/>
                <w:szCs w:val="24"/>
              </w:rPr>
            </w:pPr>
          </w:p>
        </w:tc>
        <w:tc>
          <w:tcPr>
            <w:tcW w:w="3119" w:type="dxa"/>
            <w:shd w:val="clear" w:color="000000" w:fill="FFFFFF"/>
            <w:vAlign w:val="center"/>
            <w:hideMark/>
          </w:tcPr>
          <w:p w14:paraId="2ADFCA6A" w14:textId="5678838D" w:rsidR="007F1B9E" w:rsidRPr="007D0827" w:rsidRDefault="007F1B9E" w:rsidP="00A6341F">
            <w:pPr>
              <w:spacing w:after="0" w:line="240" w:lineRule="auto"/>
              <w:jc w:val="both"/>
              <w:rPr>
                <w:rFonts w:ascii="Times New Roman" w:eastAsia="Times New Roman" w:hAnsi="Times New Roman" w:cs="Times New Roman"/>
                <w:sz w:val="24"/>
                <w:szCs w:val="24"/>
              </w:rPr>
            </w:pPr>
            <w:r w:rsidRPr="000D0E30">
              <w:rPr>
                <w:rFonts w:ascii="Times New Roman" w:eastAsia="Times New Roman" w:hAnsi="Times New Roman" w:cs="Times New Roman"/>
                <w:sz w:val="24"/>
                <w:szCs w:val="24"/>
              </w:rPr>
              <w:t>Tỷ lệ cơ quan nhà nước công khai mức độ hài lòng của người dân khi sử dụng dịch vụ công trực tuyến</w:t>
            </w:r>
          </w:p>
        </w:tc>
        <w:tc>
          <w:tcPr>
            <w:tcW w:w="1134" w:type="dxa"/>
            <w:shd w:val="clear" w:color="auto" w:fill="auto"/>
            <w:vAlign w:val="center"/>
            <w:hideMark/>
          </w:tcPr>
          <w:p w14:paraId="666506AB" w14:textId="77777777" w:rsidR="007F1B9E" w:rsidRPr="007D0827" w:rsidRDefault="007F1B9E" w:rsidP="00A6341F">
            <w:pPr>
              <w:spacing w:after="0" w:line="240" w:lineRule="auto"/>
              <w:jc w:val="center"/>
              <w:rPr>
                <w:rFonts w:ascii="Times New Roman" w:eastAsia="Times New Roman" w:hAnsi="Times New Roman" w:cs="Times New Roman"/>
                <w:b/>
                <w:bCs/>
                <w:i/>
                <w:iCs/>
                <w:color w:val="000000"/>
                <w:sz w:val="24"/>
                <w:szCs w:val="24"/>
              </w:rPr>
            </w:pPr>
            <w:r w:rsidRPr="007D0827">
              <w:rPr>
                <w:rFonts w:ascii="Times New Roman" w:eastAsia="Times New Roman" w:hAnsi="Times New Roman" w:cs="Times New Roman"/>
                <w:b/>
                <w:bCs/>
                <w:i/>
                <w:iCs/>
                <w:color w:val="000000"/>
                <w:sz w:val="24"/>
                <w:szCs w:val="24"/>
              </w:rPr>
              <w:t>50%</w:t>
            </w:r>
          </w:p>
        </w:tc>
        <w:tc>
          <w:tcPr>
            <w:tcW w:w="3685" w:type="dxa"/>
            <w:shd w:val="clear" w:color="auto" w:fill="auto"/>
            <w:noWrap/>
            <w:vAlign w:val="center"/>
            <w:hideMark/>
          </w:tcPr>
          <w:p w14:paraId="4CBDB6DF" w14:textId="5E0EC9DC" w:rsidR="007F1B9E" w:rsidRPr="00623018" w:rsidRDefault="007F1B9E" w:rsidP="004367F5">
            <w:pPr>
              <w:spacing w:after="0" w:line="240" w:lineRule="auto"/>
              <w:rPr>
                <w:rFonts w:ascii="Times New Roman" w:eastAsia="Times New Roman" w:hAnsi="Times New Roman" w:cs="Times New Roman"/>
                <w:bCs/>
                <w:color w:val="000000"/>
                <w:sz w:val="24"/>
                <w:szCs w:val="24"/>
              </w:rPr>
            </w:pPr>
            <w:r>
              <w:rPr>
                <w:rFonts w:ascii="Times New Roman" w:eastAsia="Times New Roman" w:hAnsi="Times New Roman" w:cs="Times New Roman"/>
                <w:bCs/>
                <w:i/>
                <w:color w:val="000000"/>
                <w:sz w:val="24"/>
                <w:szCs w:val="24"/>
              </w:rPr>
              <w:t>Theo báo cáo</w:t>
            </w:r>
            <w:r>
              <w:rPr>
                <w:rFonts w:ascii="Times New Roman" w:eastAsia="Times New Roman" w:hAnsi="Times New Roman" w:cs="Times New Roman"/>
                <w:bCs/>
                <w:i/>
                <w:color w:val="000000"/>
                <w:sz w:val="24"/>
                <w:szCs w:val="24"/>
                <w:lang w:val="vi-VN"/>
              </w:rPr>
              <w:t xml:space="preserve"> từ các bộ, ngành, địa phương, đến nay, tỷ lệ này trên cả nước đã đạt </w:t>
            </w:r>
            <w:r w:rsidR="004367F5">
              <w:rPr>
                <w:rFonts w:ascii="Times New Roman" w:eastAsia="Times New Roman" w:hAnsi="Times New Roman" w:cs="Times New Roman"/>
                <w:b/>
                <w:i/>
                <w:color w:val="000000"/>
                <w:sz w:val="24"/>
                <w:szCs w:val="24"/>
              </w:rPr>
              <w:t>9</w:t>
            </w:r>
            <w:r w:rsidRPr="00882F5C">
              <w:rPr>
                <w:rFonts w:ascii="Times New Roman" w:eastAsia="Times New Roman" w:hAnsi="Times New Roman" w:cs="Times New Roman"/>
                <w:b/>
                <w:i/>
                <w:color w:val="000000"/>
                <w:sz w:val="24"/>
                <w:szCs w:val="24"/>
                <w:lang w:val="vi-VN"/>
              </w:rPr>
              <w:t>7,</w:t>
            </w:r>
            <w:r w:rsidR="004367F5">
              <w:rPr>
                <w:rFonts w:ascii="Times New Roman" w:eastAsia="Times New Roman" w:hAnsi="Times New Roman" w:cs="Times New Roman"/>
                <w:b/>
                <w:i/>
                <w:color w:val="000000"/>
                <w:sz w:val="24"/>
                <w:szCs w:val="24"/>
              </w:rPr>
              <w:t>56</w:t>
            </w:r>
            <w:r w:rsidRPr="00882F5C">
              <w:rPr>
                <w:rFonts w:ascii="Times New Roman" w:eastAsia="Times New Roman" w:hAnsi="Times New Roman" w:cs="Times New Roman"/>
                <w:b/>
                <w:i/>
                <w:color w:val="000000"/>
                <w:sz w:val="24"/>
                <w:szCs w:val="24"/>
                <w:lang w:val="vi-VN"/>
              </w:rPr>
              <w:t>%</w:t>
            </w:r>
            <w:r w:rsidRPr="007D6543">
              <w:rPr>
                <w:rFonts w:ascii="Times New Roman" w:eastAsia="Times New Roman" w:hAnsi="Times New Roman" w:cs="Times New Roman"/>
                <w:bCs/>
                <w:i/>
                <w:color w:val="000000"/>
                <w:sz w:val="24"/>
                <w:szCs w:val="24"/>
                <w:lang w:val="vi-VN"/>
              </w:rPr>
              <w:t>.</w:t>
            </w:r>
          </w:p>
        </w:tc>
        <w:tc>
          <w:tcPr>
            <w:tcW w:w="709" w:type="dxa"/>
            <w:vAlign w:val="center"/>
          </w:tcPr>
          <w:p w14:paraId="45EBC072" w14:textId="0BA136D1" w:rsidR="007F1B9E" w:rsidRDefault="007F1B9E" w:rsidP="00161DE1">
            <w:pPr>
              <w:spacing w:after="0" w:line="240" w:lineRule="auto"/>
              <w:rPr>
                <w:rFonts w:ascii="Times New Roman" w:eastAsia="Times New Roman" w:hAnsi="Times New Roman" w:cs="Times New Roman"/>
                <w:bCs/>
                <w:i/>
                <w:color w:val="000000"/>
                <w:sz w:val="24"/>
                <w:szCs w:val="24"/>
              </w:rPr>
            </w:pPr>
          </w:p>
        </w:tc>
      </w:tr>
      <w:tr w:rsidR="007C3501" w:rsidRPr="00182DFF" w14:paraId="07B564CF" w14:textId="77777777" w:rsidTr="00693029">
        <w:trPr>
          <w:trHeight w:val="945"/>
        </w:trPr>
        <w:tc>
          <w:tcPr>
            <w:tcW w:w="567" w:type="dxa"/>
            <w:shd w:val="clear" w:color="auto" w:fill="auto"/>
            <w:noWrap/>
            <w:vAlign w:val="center"/>
          </w:tcPr>
          <w:p w14:paraId="1482D2BA" w14:textId="77777777" w:rsidR="007C3501" w:rsidRPr="00170A24" w:rsidRDefault="007C3501" w:rsidP="007C3501">
            <w:pPr>
              <w:pStyle w:val="ListParagraph"/>
              <w:numPr>
                <w:ilvl w:val="0"/>
                <w:numId w:val="1"/>
              </w:numPr>
              <w:spacing w:after="0" w:line="240" w:lineRule="auto"/>
              <w:ind w:hanging="686"/>
              <w:jc w:val="center"/>
              <w:rPr>
                <w:rFonts w:ascii="Times New Roman" w:eastAsia="Times New Roman" w:hAnsi="Times New Roman" w:cs="Times New Roman"/>
                <w:color w:val="000000"/>
                <w:sz w:val="24"/>
                <w:szCs w:val="24"/>
              </w:rPr>
            </w:pPr>
          </w:p>
        </w:tc>
        <w:tc>
          <w:tcPr>
            <w:tcW w:w="3119" w:type="dxa"/>
            <w:shd w:val="clear" w:color="000000" w:fill="FFFFFF"/>
            <w:vAlign w:val="center"/>
          </w:tcPr>
          <w:p w14:paraId="79DAD673" w14:textId="0387B125" w:rsidR="007C3501" w:rsidRPr="000D0E30" w:rsidRDefault="007C3501" w:rsidP="007C3501">
            <w:pPr>
              <w:spacing w:after="0" w:line="240" w:lineRule="auto"/>
              <w:jc w:val="both"/>
              <w:rPr>
                <w:rFonts w:ascii="Times New Roman" w:eastAsia="Times New Roman" w:hAnsi="Times New Roman" w:cs="Times New Roman"/>
                <w:sz w:val="24"/>
                <w:szCs w:val="24"/>
              </w:rPr>
            </w:pPr>
            <w:r>
              <w:rPr>
                <w:rFonts w:ascii="Times New Roman" w:hAnsi="Times New Roman" w:cs="Times New Roman"/>
                <w:color w:val="000000"/>
                <w:sz w:val="24"/>
                <w:szCs w:val="24"/>
                <w:shd w:val="clear" w:color="auto" w:fill="FFFFFF"/>
              </w:rPr>
              <w:t>Tỷ lệ</w:t>
            </w:r>
            <w:r w:rsidRPr="00F932D7">
              <w:rPr>
                <w:rFonts w:ascii="Times New Roman" w:hAnsi="Times New Roman" w:cs="Times New Roman"/>
                <w:color w:val="000000"/>
                <w:sz w:val="24"/>
                <w:szCs w:val="24"/>
                <w:shd w:val="clear" w:color="auto" w:fill="FFFFFF"/>
              </w:rPr>
              <w:t xml:space="preserve"> Cổng Thông tin điện tử các bộ, ngành, địa phương </w:t>
            </w:r>
            <w:r w:rsidRPr="009F5171">
              <w:rPr>
                <w:rFonts w:ascii="Times New Roman" w:hAnsi="Times New Roman" w:cs="Times New Roman"/>
                <w:color w:val="000000"/>
                <w:sz w:val="24"/>
                <w:szCs w:val="24"/>
                <w:shd w:val="clear" w:color="auto" w:fill="FFFFFF"/>
              </w:rPr>
              <w:t>công khai thông tin đầy đủ theo</w:t>
            </w:r>
            <w:r w:rsidRPr="00F932D7">
              <w:rPr>
                <w:rFonts w:ascii="Times New Roman" w:hAnsi="Times New Roman" w:cs="Times New Roman"/>
                <w:color w:val="000000"/>
                <w:sz w:val="24"/>
                <w:szCs w:val="24"/>
                <w:shd w:val="clear" w:color="auto" w:fill="FFFFFF"/>
              </w:rPr>
              <w:t xml:space="preserve"> quy định tại Nghị định số </w:t>
            </w:r>
            <w:r w:rsidRPr="007946DC">
              <w:rPr>
                <w:rStyle w:val="Hyperlink"/>
                <w:rFonts w:ascii="Times New Roman" w:hAnsi="Times New Roman" w:cs="Times New Roman"/>
                <w:color w:val="auto"/>
                <w:sz w:val="24"/>
                <w:szCs w:val="24"/>
                <w:u w:val="none"/>
                <w:shd w:val="clear" w:color="auto" w:fill="FFFFFF"/>
              </w:rPr>
              <w:t>43/2011/NĐ-CP</w:t>
            </w:r>
            <w:r w:rsidRPr="00F932D7">
              <w:rPr>
                <w:rFonts w:ascii="Times New Roman" w:hAnsi="Times New Roman" w:cs="Times New Roman"/>
                <w:color w:val="000000"/>
                <w:sz w:val="24"/>
                <w:szCs w:val="24"/>
                <w:shd w:val="clear" w:color="auto" w:fill="FFFFFF"/>
              </w:rPr>
              <w:t> ngày 13 tháng 6 năm 2011 của Chính phủ</w:t>
            </w:r>
            <w:r w:rsidRPr="00F932D7">
              <w:rPr>
                <w:rFonts w:ascii="Times New Roman" w:eastAsia="Times New Roman" w:hAnsi="Times New Roman" w:cs="Times New Roman"/>
                <w:color w:val="000000"/>
                <w:sz w:val="24"/>
                <w:szCs w:val="24"/>
              </w:rPr>
              <w:t>.</w:t>
            </w:r>
          </w:p>
        </w:tc>
        <w:tc>
          <w:tcPr>
            <w:tcW w:w="1134" w:type="dxa"/>
            <w:shd w:val="clear" w:color="auto" w:fill="auto"/>
            <w:vAlign w:val="center"/>
          </w:tcPr>
          <w:p w14:paraId="5B61F269" w14:textId="07A38A92" w:rsidR="007C3501" w:rsidRPr="007D0827" w:rsidRDefault="007C3501" w:rsidP="007C3501">
            <w:pPr>
              <w:spacing w:after="0" w:line="240" w:lineRule="auto"/>
              <w:jc w:val="center"/>
              <w:rPr>
                <w:rFonts w:ascii="Times New Roman" w:eastAsia="Times New Roman" w:hAnsi="Times New Roman" w:cs="Times New Roman"/>
                <w:b/>
                <w:bCs/>
                <w:i/>
                <w:iCs/>
                <w:color w:val="000000"/>
                <w:sz w:val="24"/>
                <w:szCs w:val="24"/>
              </w:rPr>
            </w:pPr>
            <w:r w:rsidRPr="007D0827">
              <w:rPr>
                <w:rFonts w:ascii="Times New Roman" w:eastAsia="Times New Roman" w:hAnsi="Times New Roman" w:cs="Times New Roman"/>
                <w:b/>
                <w:bCs/>
                <w:i/>
                <w:iCs/>
                <w:color w:val="000000"/>
                <w:sz w:val="24"/>
                <w:szCs w:val="24"/>
              </w:rPr>
              <w:t>100%</w:t>
            </w:r>
          </w:p>
        </w:tc>
        <w:tc>
          <w:tcPr>
            <w:tcW w:w="3685" w:type="dxa"/>
            <w:shd w:val="clear" w:color="auto" w:fill="auto"/>
            <w:noWrap/>
            <w:vAlign w:val="center"/>
          </w:tcPr>
          <w:p w14:paraId="579D9111" w14:textId="2807CA5F" w:rsidR="007C3501" w:rsidRDefault="007C3501" w:rsidP="007C3501">
            <w:pPr>
              <w:spacing w:after="0" w:line="240" w:lineRule="auto"/>
              <w:rPr>
                <w:rFonts w:ascii="Times New Roman" w:eastAsia="Times New Roman" w:hAnsi="Times New Roman" w:cs="Times New Roman"/>
                <w:bCs/>
                <w:i/>
                <w:color w:val="000000"/>
                <w:sz w:val="24"/>
                <w:szCs w:val="24"/>
              </w:rPr>
            </w:pPr>
            <w:r>
              <w:rPr>
                <w:rFonts w:ascii="Times New Roman" w:eastAsia="Times New Roman" w:hAnsi="Times New Roman" w:cs="Times New Roman"/>
                <w:bCs/>
                <w:i/>
                <w:color w:val="000000"/>
                <w:sz w:val="24"/>
                <w:szCs w:val="24"/>
              </w:rPr>
              <w:t>Theo báo cáo</w:t>
            </w:r>
            <w:r>
              <w:rPr>
                <w:rFonts w:ascii="Times New Roman" w:eastAsia="Times New Roman" w:hAnsi="Times New Roman" w:cs="Times New Roman"/>
                <w:bCs/>
                <w:i/>
                <w:color w:val="000000"/>
                <w:sz w:val="24"/>
                <w:szCs w:val="24"/>
                <w:lang w:val="vi-VN"/>
              </w:rPr>
              <w:t xml:space="preserve"> từ các bộ, ngành, địa phương, hiện nay, tất cả các cơ quan đã cung cấp đầy đủ thông tin trên Cổng Thông tin điện tử theo Nghị định</w:t>
            </w:r>
            <w:r>
              <w:rPr>
                <w:rFonts w:ascii="Times New Roman" w:eastAsia="Times New Roman" w:hAnsi="Times New Roman" w:cs="Times New Roman"/>
                <w:bCs/>
                <w:i/>
                <w:color w:val="000000"/>
                <w:sz w:val="24"/>
                <w:szCs w:val="24"/>
              </w:rPr>
              <w:t xml:space="preserve"> số</w:t>
            </w:r>
            <w:r>
              <w:rPr>
                <w:rFonts w:ascii="Times New Roman" w:eastAsia="Times New Roman" w:hAnsi="Times New Roman" w:cs="Times New Roman"/>
                <w:bCs/>
                <w:i/>
                <w:color w:val="000000"/>
                <w:sz w:val="24"/>
                <w:szCs w:val="24"/>
                <w:lang w:val="vi-VN"/>
              </w:rPr>
              <w:t xml:space="preserve"> 43/2011/NĐ-CP (trừ </w:t>
            </w:r>
            <w:r>
              <w:rPr>
                <w:rFonts w:ascii="Times New Roman" w:eastAsia="Times New Roman" w:hAnsi="Times New Roman" w:cs="Times New Roman"/>
                <w:bCs/>
                <w:i/>
                <w:color w:val="000000"/>
                <w:sz w:val="24"/>
                <w:szCs w:val="24"/>
              </w:rPr>
              <w:t>các</w:t>
            </w:r>
            <w:r>
              <w:rPr>
                <w:rFonts w:ascii="Times New Roman" w:eastAsia="Times New Roman" w:hAnsi="Times New Roman" w:cs="Times New Roman"/>
                <w:bCs/>
                <w:i/>
                <w:color w:val="000000"/>
                <w:sz w:val="24"/>
                <w:szCs w:val="24"/>
                <w:lang w:val="vi-VN"/>
              </w:rPr>
              <w:t xml:space="preserve"> thông tin </w:t>
            </w:r>
            <w:r>
              <w:rPr>
                <w:rFonts w:ascii="Times New Roman" w:eastAsia="Times New Roman" w:hAnsi="Times New Roman" w:cs="Times New Roman"/>
                <w:bCs/>
                <w:i/>
                <w:color w:val="000000"/>
                <w:sz w:val="24"/>
                <w:szCs w:val="24"/>
              </w:rPr>
              <w:t>mà pháp luật khác cao hơn đã quy định không cung cấp công khai</w:t>
            </w:r>
            <w:r>
              <w:rPr>
                <w:rFonts w:ascii="Times New Roman" w:eastAsia="Times New Roman" w:hAnsi="Times New Roman" w:cs="Times New Roman"/>
                <w:bCs/>
                <w:i/>
                <w:color w:val="000000"/>
                <w:sz w:val="24"/>
                <w:szCs w:val="24"/>
                <w:lang w:val="vi-VN"/>
              </w:rPr>
              <w:t>)</w:t>
            </w:r>
          </w:p>
        </w:tc>
        <w:tc>
          <w:tcPr>
            <w:tcW w:w="709" w:type="dxa"/>
            <w:vAlign w:val="center"/>
          </w:tcPr>
          <w:p w14:paraId="52D31ABB" w14:textId="77777777" w:rsidR="007C3501" w:rsidRDefault="007C3501" w:rsidP="007C3501">
            <w:pPr>
              <w:spacing w:after="0" w:line="240" w:lineRule="auto"/>
              <w:rPr>
                <w:rFonts w:ascii="Times New Roman" w:eastAsia="Times New Roman" w:hAnsi="Times New Roman" w:cs="Times New Roman"/>
                <w:bCs/>
                <w:i/>
                <w:color w:val="000000"/>
                <w:sz w:val="24"/>
                <w:szCs w:val="24"/>
              </w:rPr>
            </w:pPr>
          </w:p>
        </w:tc>
      </w:tr>
      <w:tr w:rsidR="007C3501" w:rsidRPr="00182DFF" w14:paraId="0B48AD5F" w14:textId="12D95F3E" w:rsidTr="00693029">
        <w:trPr>
          <w:trHeight w:val="450"/>
        </w:trPr>
        <w:tc>
          <w:tcPr>
            <w:tcW w:w="567" w:type="dxa"/>
            <w:shd w:val="clear" w:color="auto" w:fill="auto"/>
            <w:noWrap/>
            <w:vAlign w:val="center"/>
          </w:tcPr>
          <w:p w14:paraId="0B18ABEA" w14:textId="77777777" w:rsidR="007C3501" w:rsidRPr="00170A24" w:rsidRDefault="007C3501" w:rsidP="007C3501">
            <w:pPr>
              <w:pStyle w:val="ListParagraph"/>
              <w:numPr>
                <w:ilvl w:val="0"/>
                <w:numId w:val="1"/>
              </w:numPr>
              <w:spacing w:after="0" w:line="240" w:lineRule="auto"/>
              <w:ind w:hanging="686"/>
              <w:jc w:val="center"/>
              <w:rPr>
                <w:rFonts w:ascii="Times New Roman" w:eastAsia="Times New Roman" w:hAnsi="Times New Roman" w:cs="Times New Roman"/>
                <w:color w:val="000000"/>
                <w:sz w:val="24"/>
                <w:szCs w:val="24"/>
              </w:rPr>
            </w:pPr>
          </w:p>
        </w:tc>
        <w:tc>
          <w:tcPr>
            <w:tcW w:w="3119" w:type="dxa"/>
            <w:shd w:val="clear" w:color="000000" w:fill="FFFFFF"/>
            <w:vAlign w:val="center"/>
          </w:tcPr>
          <w:p w14:paraId="4C87D7CB" w14:textId="688213E4" w:rsidR="007C3501" w:rsidRDefault="007C3501" w:rsidP="007C3501">
            <w:pPr>
              <w:spacing w:after="0" w:line="240" w:lineRule="auto"/>
              <w:jc w:val="both"/>
              <w:rPr>
                <w:rFonts w:ascii="Times New Roman" w:hAnsi="Times New Roman" w:cs="Times New Roman"/>
                <w:color w:val="000000"/>
                <w:sz w:val="24"/>
                <w:szCs w:val="24"/>
                <w:shd w:val="clear" w:color="auto" w:fill="FFFFFF"/>
              </w:rPr>
            </w:pPr>
            <w:r w:rsidRPr="008155E4">
              <w:rPr>
                <w:rFonts w:ascii="Times New Roman" w:eastAsia="Times New Roman" w:hAnsi="Times New Roman" w:cs="Times New Roman"/>
                <w:sz w:val="24"/>
                <w:szCs w:val="24"/>
              </w:rPr>
              <w:t xml:space="preserve">Tỷ lệ dịch vụ công trực tuyến </w:t>
            </w:r>
            <w:r w:rsidRPr="00C328EA">
              <w:rPr>
                <w:rFonts w:ascii="Times New Roman" w:eastAsia="Times New Roman" w:hAnsi="Times New Roman" w:cs="Times New Roman"/>
                <w:sz w:val="24"/>
                <w:szCs w:val="24"/>
              </w:rPr>
              <w:t>sử dụng</w:t>
            </w:r>
            <w:r w:rsidRPr="008155E4">
              <w:rPr>
                <w:rFonts w:ascii="Times New Roman" w:eastAsia="Times New Roman" w:hAnsi="Times New Roman" w:cs="Times New Roman"/>
                <w:sz w:val="24"/>
                <w:szCs w:val="24"/>
              </w:rPr>
              <w:t xml:space="preserve"> chữ ký số trên nền tảng di động để thực hiện thủ tục hành chính</w:t>
            </w:r>
          </w:p>
        </w:tc>
        <w:tc>
          <w:tcPr>
            <w:tcW w:w="1134" w:type="dxa"/>
            <w:shd w:val="clear" w:color="auto" w:fill="auto"/>
            <w:vAlign w:val="center"/>
          </w:tcPr>
          <w:p w14:paraId="126E71E6" w14:textId="61421387" w:rsidR="007C3501" w:rsidRPr="007D0827" w:rsidRDefault="007C3501" w:rsidP="007C3501">
            <w:pPr>
              <w:spacing w:after="0" w:line="240" w:lineRule="auto"/>
              <w:jc w:val="center"/>
              <w:rPr>
                <w:rFonts w:ascii="Times New Roman" w:eastAsia="Times New Roman" w:hAnsi="Times New Roman" w:cs="Times New Roman"/>
                <w:b/>
                <w:bCs/>
                <w:i/>
                <w:iCs/>
                <w:color w:val="000000"/>
                <w:sz w:val="24"/>
                <w:szCs w:val="24"/>
              </w:rPr>
            </w:pPr>
            <w:r w:rsidRPr="00B519E7">
              <w:rPr>
                <w:rFonts w:ascii="Times New Roman" w:eastAsia="Times New Roman" w:hAnsi="Times New Roman" w:cs="Times New Roman"/>
                <w:b/>
                <w:bCs/>
                <w:i/>
                <w:iCs/>
                <w:sz w:val="24"/>
                <w:szCs w:val="24"/>
              </w:rPr>
              <w:t>20%</w:t>
            </w:r>
          </w:p>
        </w:tc>
        <w:tc>
          <w:tcPr>
            <w:tcW w:w="3685" w:type="dxa"/>
            <w:shd w:val="clear" w:color="auto" w:fill="auto"/>
            <w:noWrap/>
            <w:vAlign w:val="center"/>
          </w:tcPr>
          <w:p w14:paraId="4B40AD64" w14:textId="3AE299C2" w:rsidR="007C3501" w:rsidRPr="00E91AB6" w:rsidRDefault="007C3501" w:rsidP="007C3501">
            <w:pPr>
              <w:spacing w:after="0" w:line="240" w:lineRule="auto"/>
              <w:rPr>
                <w:rFonts w:ascii="Times New Roman" w:eastAsia="Times New Roman" w:hAnsi="Times New Roman" w:cs="Times New Roman"/>
                <w:bCs/>
                <w:i/>
                <w:color w:val="000000"/>
                <w:spacing w:val="-2"/>
                <w:sz w:val="24"/>
                <w:szCs w:val="24"/>
              </w:rPr>
            </w:pPr>
            <w:r w:rsidRPr="00E91AB6">
              <w:rPr>
                <w:rFonts w:ascii="Times New Roman" w:eastAsia="Times New Roman" w:hAnsi="Times New Roman" w:cs="Times New Roman"/>
                <w:bCs/>
                <w:i/>
                <w:color w:val="000000"/>
                <w:spacing w:val="-2"/>
                <w:sz w:val="24"/>
                <w:szCs w:val="24"/>
              </w:rPr>
              <w:t>Hiện nay, các Cổng dịch vụ công (DVC) của các bộ, ngành, địa phương đã kết nối với Cổng DVCQG trong đó có Hệ thống xác thực định danh điện tử, cho phép xác thực bằng chữ ký số trên nền tảng di động. Do đó, các DVCTT đều có thể sử dụng chữ ký số trên nền tảng di động để thực hiện TTHC</w:t>
            </w:r>
          </w:p>
        </w:tc>
        <w:tc>
          <w:tcPr>
            <w:tcW w:w="709" w:type="dxa"/>
            <w:vAlign w:val="center"/>
          </w:tcPr>
          <w:p w14:paraId="38279A9B" w14:textId="623E7433" w:rsidR="007C3501" w:rsidRDefault="007C3501" w:rsidP="007C3501">
            <w:pPr>
              <w:spacing w:after="0" w:line="240" w:lineRule="auto"/>
              <w:rPr>
                <w:rFonts w:ascii="Times New Roman" w:eastAsia="Times New Roman" w:hAnsi="Times New Roman" w:cs="Times New Roman"/>
                <w:bCs/>
                <w:i/>
                <w:color w:val="000000"/>
                <w:sz w:val="24"/>
                <w:szCs w:val="24"/>
              </w:rPr>
            </w:pPr>
          </w:p>
        </w:tc>
      </w:tr>
      <w:tr w:rsidR="007C3501" w:rsidRPr="00182DFF" w14:paraId="18C6EC9B" w14:textId="65DB89DC" w:rsidTr="00693029">
        <w:trPr>
          <w:trHeight w:val="450"/>
        </w:trPr>
        <w:tc>
          <w:tcPr>
            <w:tcW w:w="567" w:type="dxa"/>
            <w:shd w:val="clear" w:color="auto" w:fill="auto"/>
            <w:noWrap/>
            <w:vAlign w:val="center"/>
          </w:tcPr>
          <w:p w14:paraId="7ADAF8E4" w14:textId="77777777" w:rsidR="007C3501" w:rsidRPr="00170A24" w:rsidRDefault="007C3501" w:rsidP="007C3501">
            <w:pPr>
              <w:pStyle w:val="ListParagraph"/>
              <w:numPr>
                <w:ilvl w:val="0"/>
                <w:numId w:val="1"/>
              </w:numPr>
              <w:spacing w:after="0" w:line="240" w:lineRule="auto"/>
              <w:ind w:hanging="686"/>
              <w:jc w:val="center"/>
              <w:rPr>
                <w:rFonts w:ascii="Times New Roman" w:eastAsia="Times New Roman" w:hAnsi="Times New Roman" w:cs="Times New Roman"/>
                <w:color w:val="000000"/>
                <w:sz w:val="24"/>
                <w:szCs w:val="24"/>
              </w:rPr>
            </w:pPr>
          </w:p>
        </w:tc>
        <w:tc>
          <w:tcPr>
            <w:tcW w:w="3119" w:type="dxa"/>
            <w:shd w:val="clear" w:color="000000" w:fill="FFFFFF"/>
            <w:vAlign w:val="center"/>
          </w:tcPr>
          <w:p w14:paraId="3D8B3EC3" w14:textId="318D0D7F" w:rsidR="007C3501" w:rsidRPr="00A10815" w:rsidRDefault="007C3501" w:rsidP="007C3501">
            <w:pPr>
              <w:spacing w:after="0" w:line="240" w:lineRule="auto"/>
              <w:jc w:val="both"/>
              <w:rPr>
                <w:rFonts w:ascii="Times New Roman" w:eastAsia="Times New Roman" w:hAnsi="Times New Roman" w:cs="Times New Roman"/>
                <w:sz w:val="24"/>
                <w:szCs w:val="24"/>
              </w:rPr>
            </w:pPr>
            <w:r w:rsidRPr="00BC15D3">
              <w:rPr>
                <w:rFonts w:ascii="Times New Roman" w:eastAsia="Times New Roman" w:hAnsi="Times New Roman" w:cs="Times New Roman"/>
                <w:sz w:val="24"/>
                <w:szCs w:val="24"/>
              </w:rPr>
              <w:t>Tỷ lệ thông tin của người dân được tự động nhập vào biểu mẫu trực tuyến</w:t>
            </w:r>
          </w:p>
        </w:tc>
        <w:tc>
          <w:tcPr>
            <w:tcW w:w="1134" w:type="dxa"/>
            <w:shd w:val="clear" w:color="auto" w:fill="auto"/>
            <w:vAlign w:val="center"/>
          </w:tcPr>
          <w:p w14:paraId="21F3831A" w14:textId="0B4B8C4B" w:rsidR="007C3501" w:rsidRPr="00B519E7" w:rsidRDefault="007C3501" w:rsidP="007C3501">
            <w:pPr>
              <w:spacing w:after="0" w:line="240" w:lineRule="auto"/>
              <w:jc w:val="center"/>
              <w:rPr>
                <w:rFonts w:ascii="Times New Roman" w:eastAsia="Times New Roman" w:hAnsi="Times New Roman" w:cs="Times New Roman"/>
                <w:b/>
                <w:bCs/>
                <w:i/>
                <w:iCs/>
                <w:sz w:val="24"/>
                <w:szCs w:val="24"/>
              </w:rPr>
            </w:pPr>
            <w:r w:rsidRPr="00B519E7">
              <w:rPr>
                <w:rFonts w:ascii="Times New Roman" w:eastAsia="Times New Roman" w:hAnsi="Times New Roman" w:cs="Times New Roman"/>
                <w:b/>
                <w:bCs/>
                <w:i/>
                <w:iCs/>
                <w:sz w:val="24"/>
                <w:szCs w:val="24"/>
              </w:rPr>
              <w:t>20%</w:t>
            </w:r>
          </w:p>
        </w:tc>
        <w:tc>
          <w:tcPr>
            <w:tcW w:w="3685" w:type="dxa"/>
            <w:shd w:val="clear" w:color="auto" w:fill="auto"/>
            <w:noWrap/>
            <w:vAlign w:val="center"/>
          </w:tcPr>
          <w:p w14:paraId="166AC2FC" w14:textId="74A20D95" w:rsidR="007C3501" w:rsidRPr="00882F5C" w:rsidRDefault="007C3501" w:rsidP="007C3501">
            <w:pPr>
              <w:spacing w:after="0" w:line="240" w:lineRule="auto"/>
              <w:rPr>
                <w:rFonts w:ascii="Times New Roman" w:eastAsia="Times New Roman" w:hAnsi="Times New Roman" w:cs="Times New Roman"/>
                <w:b/>
                <w:bCs/>
                <w:color w:val="000000"/>
                <w:sz w:val="24"/>
                <w:szCs w:val="24"/>
                <w:lang w:val="vi-VN"/>
              </w:rPr>
            </w:pPr>
            <w:r>
              <w:rPr>
                <w:rFonts w:ascii="Times New Roman" w:eastAsia="Times New Roman" w:hAnsi="Times New Roman" w:cs="Times New Roman"/>
                <w:bCs/>
                <w:i/>
                <w:color w:val="000000"/>
                <w:sz w:val="24"/>
                <w:szCs w:val="24"/>
              </w:rPr>
              <w:t>Theo báo cáo</w:t>
            </w:r>
            <w:r>
              <w:rPr>
                <w:rFonts w:ascii="Times New Roman" w:eastAsia="Times New Roman" w:hAnsi="Times New Roman" w:cs="Times New Roman"/>
                <w:bCs/>
                <w:i/>
                <w:color w:val="000000"/>
                <w:sz w:val="24"/>
                <w:szCs w:val="24"/>
                <w:lang w:val="vi-VN"/>
              </w:rPr>
              <w:t xml:space="preserve"> từ các bộ, ngành, địa phương, đến nay,</w:t>
            </w:r>
            <w:r>
              <w:rPr>
                <w:rFonts w:ascii="Times New Roman" w:eastAsia="Times New Roman" w:hAnsi="Times New Roman" w:cs="Times New Roman"/>
                <w:bCs/>
                <w:i/>
                <w:color w:val="000000"/>
                <w:sz w:val="24"/>
                <w:szCs w:val="24"/>
              </w:rPr>
              <w:t xml:space="preserve"> tỷ lệ DVCTT mức 3, 4 cả nước cho phép tự động điền thông tin của người dân đạt trên </w:t>
            </w:r>
            <w:r w:rsidRPr="001F4E0E">
              <w:rPr>
                <w:rFonts w:ascii="Times New Roman" w:eastAsia="Times New Roman" w:hAnsi="Times New Roman" w:cs="Times New Roman"/>
                <w:b/>
                <w:bCs/>
                <w:i/>
                <w:color w:val="000000"/>
                <w:sz w:val="24"/>
                <w:szCs w:val="24"/>
              </w:rPr>
              <w:t>22,5%</w:t>
            </w:r>
            <w:r>
              <w:rPr>
                <w:rFonts w:ascii="Times New Roman" w:eastAsia="Times New Roman" w:hAnsi="Times New Roman" w:cs="Times New Roman"/>
                <w:bCs/>
                <w:i/>
                <w:color w:val="000000"/>
                <w:sz w:val="24"/>
                <w:szCs w:val="24"/>
              </w:rPr>
              <w:t xml:space="preserve"> </w:t>
            </w:r>
          </w:p>
        </w:tc>
        <w:tc>
          <w:tcPr>
            <w:tcW w:w="709" w:type="dxa"/>
            <w:vAlign w:val="center"/>
          </w:tcPr>
          <w:p w14:paraId="3244BC87" w14:textId="48AF10ED" w:rsidR="007C3501" w:rsidRDefault="007C3501" w:rsidP="007C3501">
            <w:pPr>
              <w:spacing w:after="0" w:line="240" w:lineRule="auto"/>
              <w:rPr>
                <w:rFonts w:ascii="Times New Roman" w:eastAsia="Times New Roman" w:hAnsi="Times New Roman" w:cs="Times New Roman"/>
                <w:bCs/>
                <w:i/>
                <w:color w:val="000000"/>
                <w:sz w:val="24"/>
                <w:szCs w:val="24"/>
              </w:rPr>
            </w:pPr>
          </w:p>
        </w:tc>
      </w:tr>
      <w:tr w:rsidR="007C3501" w:rsidRPr="00182DFF" w14:paraId="0D6C402D" w14:textId="12014756" w:rsidTr="00693029">
        <w:trPr>
          <w:trHeight w:val="450"/>
        </w:trPr>
        <w:tc>
          <w:tcPr>
            <w:tcW w:w="567" w:type="dxa"/>
            <w:shd w:val="clear" w:color="auto" w:fill="auto"/>
            <w:noWrap/>
            <w:vAlign w:val="center"/>
          </w:tcPr>
          <w:p w14:paraId="01C3D8F3" w14:textId="77777777" w:rsidR="007C3501" w:rsidRPr="00170A24" w:rsidRDefault="007C3501" w:rsidP="007C3501">
            <w:pPr>
              <w:pStyle w:val="ListParagraph"/>
              <w:numPr>
                <w:ilvl w:val="0"/>
                <w:numId w:val="1"/>
              </w:numPr>
              <w:spacing w:after="0" w:line="240" w:lineRule="auto"/>
              <w:ind w:hanging="686"/>
              <w:jc w:val="center"/>
              <w:rPr>
                <w:rFonts w:ascii="Times New Roman" w:eastAsia="Times New Roman" w:hAnsi="Times New Roman" w:cs="Times New Roman"/>
                <w:color w:val="000000"/>
                <w:sz w:val="24"/>
                <w:szCs w:val="24"/>
              </w:rPr>
            </w:pPr>
          </w:p>
        </w:tc>
        <w:tc>
          <w:tcPr>
            <w:tcW w:w="3119" w:type="dxa"/>
            <w:shd w:val="clear" w:color="000000" w:fill="FFFFFF"/>
            <w:vAlign w:val="center"/>
          </w:tcPr>
          <w:p w14:paraId="5166880A" w14:textId="00D6CBF9" w:rsidR="007C3501" w:rsidRPr="00BC15D3" w:rsidRDefault="007C3501" w:rsidP="007C3501">
            <w:pPr>
              <w:spacing w:after="0" w:line="240" w:lineRule="auto"/>
              <w:jc w:val="both"/>
              <w:rPr>
                <w:rFonts w:ascii="Times New Roman" w:eastAsia="Times New Roman" w:hAnsi="Times New Roman" w:cs="Times New Roman"/>
                <w:sz w:val="24"/>
                <w:szCs w:val="24"/>
              </w:rPr>
            </w:pPr>
            <w:r w:rsidRPr="006A2210">
              <w:rPr>
                <w:rFonts w:ascii="Times New Roman" w:eastAsia="Times New Roman" w:hAnsi="Times New Roman" w:cs="Times New Roman"/>
                <w:sz w:val="24"/>
                <w:szCs w:val="24"/>
              </w:rPr>
              <w:t>Tỷ lệ dịch vụ công trực tuyến sử dụng dữ liệu từ Cơ sở dữ liệu quốc gia về Đăng ký doanh nghiệp</w:t>
            </w:r>
          </w:p>
        </w:tc>
        <w:tc>
          <w:tcPr>
            <w:tcW w:w="1134" w:type="dxa"/>
            <w:shd w:val="clear" w:color="auto" w:fill="auto"/>
            <w:vAlign w:val="center"/>
          </w:tcPr>
          <w:p w14:paraId="657DD674" w14:textId="4B5BB7D8" w:rsidR="007C3501" w:rsidRPr="00B519E7" w:rsidRDefault="007C3501" w:rsidP="007C3501">
            <w:pPr>
              <w:spacing w:after="0" w:line="240" w:lineRule="auto"/>
              <w:jc w:val="center"/>
              <w:rPr>
                <w:rFonts w:ascii="Times New Roman" w:eastAsia="Times New Roman" w:hAnsi="Times New Roman" w:cs="Times New Roman"/>
                <w:b/>
                <w:bCs/>
                <w:i/>
                <w:iCs/>
                <w:sz w:val="24"/>
                <w:szCs w:val="24"/>
              </w:rPr>
            </w:pPr>
            <w:r w:rsidRPr="00B519E7">
              <w:rPr>
                <w:rFonts w:ascii="Times New Roman" w:eastAsia="Times New Roman" w:hAnsi="Times New Roman" w:cs="Times New Roman"/>
                <w:b/>
                <w:bCs/>
                <w:i/>
                <w:iCs/>
                <w:sz w:val="24"/>
                <w:szCs w:val="24"/>
              </w:rPr>
              <w:t>50%</w:t>
            </w:r>
          </w:p>
        </w:tc>
        <w:tc>
          <w:tcPr>
            <w:tcW w:w="3685" w:type="dxa"/>
            <w:shd w:val="clear" w:color="auto" w:fill="auto"/>
            <w:noWrap/>
            <w:vAlign w:val="center"/>
          </w:tcPr>
          <w:p w14:paraId="34251390" w14:textId="534CCCB0" w:rsidR="007C3501" w:rsidRPr="00B51848" w:rsidRDefault="007C3501" w:rsidP="007C3501">
            <w:pPr>
              <w:spacing w:after="0" w:line="240" w:lineRule="auto"/>
              <w:rPr>
                <w:rFonts w:ascii="Times New Roman" w:eastAsia="Times New Roman" w:hAnsi="Times New Roman" w:cs="Times New Roman"/>
                <w:bCs/>
                <w:i/>
                <w:color w:val="000000"/>
                <w:sz w:val="24"/>
                <w:szCs w:val="24"/>
              </w:rPr>
            </w:pPr>
            <w:r>
              <w:rPr>
                <w:rFonts w:ascii="Times New Roman" w:eastAsia="Times New Roman" w:hAnsi="Times New Roman" w:cs="Times New Roman"/>
                <w:bCs/>
                <w:i/>
                <w:sz w:val="24"/>
                <w:szCs w:val="24"/>
              </w:rPr>
              <w:t xml:space="preserve">Hiện nay đã có </w:t>
            </w:r>
            <w:r w:rsidRPr="00882F5C">
              <w:rPr>
                <w:rFonts w:ascii="Times New Roman" w:eastAsia="Times New Roman" w:hAnsi="Times New Roman" w:cs="Times New Roman"/>
                <w:b/>
                <w:i/>
                <w:sz w:val="24"/>
                <w:szCs w:val="24"/>
                <w:lang w:val="vi-VN"/>
              </w:rPr>
              <w:t>51,8%</w:t>
            </w:r>
            <w:r>
              <w:rPr>
                <w:rFonts w:ascii="Times New Roman" w:eastAsia="Times New Roman" w:hAnsi="Times New Roman" w:cs="Times New Roman"/>
                <w:bCs/>
                <w:i/>
                <w:sz w:val="24"/>
                <w:szCs w:val="24"/>
                <w:lang w:val="vi-VN"/>
              </w:rPr>
              <w:t xml:space="preserve"> các bộ, tỉnh kết nối và sử dụng dữ liệu từ </w:t>
            </w:r>
            <w:r>
              <w:rPr>
                <w:rFonts w:ascii="Times New Roman" w:eastAsia="Times New Roman" w:hAnsi="Times New Roman" w:cs="Times New Roman"/>
                <w:i/>
                <w:sz w:val="24"/>
                <w:szCs w:val="24"/>
              </w:rPr>
              <w:t>CSDLQG về Đăng ký doanh nghiệp</w:t>
            </w:r>
            <w:r>
              <w:rPr>
                <w:rFonts w:ascii="Times New Roman" w:eastAsia="Times New Roman" w:hAnsi="Times New Roman" w:cs="Times New Roman"/>
                <w:i/>
                <w:sz w:val="24"/>
                <w:szCs w:val="24"/>
                <w:lang w:val="vi-VN"/>
              </w:rPr>
              <w:t xml:space="preserve"> thông qua Nền tảng tích hợp, chia sẻ dữ liệu quốc gia. Khi đó, các DVCTT có thể sử dụng dữ liệu từ CSDLQG về Đăng ký doanh nghiệp khi có nhu cầu.</w:t>
            </w:r>
            <w:r>
              <w:rPr>
                <w:rFonts w:ascii="Times New Roman" w:eastAsia="Times New Roman" w:hAnsi="Times New Roman" w:cs="Times New Roman"/>
                <w:i/>
                <w:sz w:val="24"/>
                <w:szCs w:val="24"/>
              </w:rPr>
              <w:t xml:space="preserve"> Bộ TTTT sẽ đo đạc tỷ lệ DVCTT  này.</w:t>
            </w:r>
          </w:p>
        </w:tc>
        <w:tc>
          <w:tcPr>
            <w:tcW w:w="709" w:type="dxa"/>
            <w:vAlign w:val="center"/>
          </w:tcPr>
          <w:p w14:paraId="561A5BDF" w14:textId="5ECF215B" w:rsidR="007C3501" w:rsidRDefault="007C3501" w:rsidP="007C3501">
            <w:pPr>
              <w:spacing w:after="0" w:line="240" w:lineRule="auto"/>
              <w:rPr>
                <w:rFonts w:ascii="Times New Roman" w:eastAsia="Times New Roman" w:hAnsi="Times New Roman" w:cs="Times New Roman"/>
                <w:bCs/>
                <w:i/>
                <w:sz w:val="24"/>
                <w:szCs w:val="24"/>
              </w:rPr>
            </w:pPr>
          </w:p>
        </w:tc>
      </w:tr>
      <w:tr w:rsidR="007C3501" w:rsidRPr="00182DFF" w14:paraId="290617E6" w14:textId="4C436B9A" w:rsidTr="00693029">
        <w:trPr>
          <w:trHeight w:val="450"/>
        </w:trPr>
        <w:tc>
          <w:tcPr>
            <w:tcW w:w="567" w:type="dxa"/>
            <w:shd w:val="clear" w:color="auto" w:fill="auto"/>
            <w:noWrap/>
            <w:vAlign w:val="center"/>
          </w:tcPr>
          <w:p w14:paraId="73045B43" w14:textId="77777777" w:rsidR="007C3501" w:rsidRPr="00170A24" w:rsidRDefault="007C3501" w:rsidP="007C3501">
            <w:pPr>
              <w:pStyle w:val="ListParagraph"/>
              <w:numPr>
                <w:ilvl w:val="0"/>
                <w:numId w:val="1"/>
              </w:numPr>
              <w:spacing w:after="0" w:line="240" w:lineRule="auto"/>
              <w:ind w:hanging="686"/>
              <w:jc w:val="center"/>
              <w:rPr>
                <w:rFonts w:ascii="Times New Roman" w:eastAsia="Times New Roman" w:hAnsi="Times New Roman" w:cs="Times New Roman"/>
                <w:color w:val="000000"/>
                <w:sz w:val="24"/>
                <w:szCs w:val="24"/>
              </w:rPr>
            </w:pPr>
          </w:p>
        </w:tc>
        <w:tc>
          <w:tcPr>
            <w:tcW w:w="3119" w:type="dxa"/>
            <w:shd w:val="clear" w:color="000000" w:fill="FFFFFF"/>
            <w:vAlign w:val="center"/>
            <w:hideMark/>
          </w:tcPr>
          <w:p w14:paraId="092E0BC2" w14:textId="77777777" w:rsidR="007C3501" w:rsidRPr="007D0827" w:rsidRDefault="007C3501" w:rsidP="007C3501">
            <w:pPr>
              <w:spacing w:after="0" w:line="240" w:lineRule="auto"/>
              <w:jc w:val="both"/>
              <w:rPr>
                <w:rFonts w:ascii="Times New Roman" w:eastAsia="Times New Roman" w:hAnsi="Times New Roman" w:cs="Times New Roman"/>
                <w:sz w:val="24"/>
                <w:szCs w:val="24"/>
              </w:rPr>
            </w:pPr>
            <w:r w:rsidRPr="007D0827">
              <w:rPr>
                <w:rFonts w:ascii="Times New Roman" w:eastAsia="Times New Roman" w:hAnsi="Times New Roman" w:cs="Times New Roman"/>
                <w:sz w:val="24"/>
                <w:szCs w:val="24"/>
              </w:rPr>
              <w:t>Tỷ lệ phần mềm quản lý văn bản và điều hành của các bộ, ngành, địa phương được kết nối, liên thông qua Trục liên thông văn bản quốc gia phục vụ gửi, nhận văn bản điện tử</w:t>
            </w:r>
          </w:p>
        </w:tc>
        <w:tc>
          <w:tcPr>
            <w:tcW w:w="1134" w:type="dxa"/>
            <w:shd w:val="clear" w:color="auto" w:fill="auto"/>
            <w:noWrap/>
            <w:vAlign w:val="center"/>
            <w:hideMark/>
          </w:tcPr>
          <w:p w14:paraId="4685D30A" w14:textId="77777777" w:rsidR="007C3501" w:rsidRPr="007D0827" w:rsidRDefault="007C3501" w:rsidP="007C3501">
            <w:pPr>
              <w:spacing w:after="0" w:line="240" w:lineRule="auto"/>
              <w:jc w:val="center"/>
              <w:rPr>
                <w:rFonts w:ascii="Times New Roman" w:eastAsia="Times New Roman" w:hAnsi="Times New Roman" w:cs="Times New Roman"/>
                <w:b/>
                <w:bCs/>
                <w:i/>
                <w:iCs/>
                <w:color w:val="000000"/>
                <w:sz w:val="24"/>
                <w:szCs w:val="24"/>
              </w:rPr>
            </w:pPr>
            <w:r w:rsidRPr="007D0827">
              <w:rPr>
                <w:rFonts w:ascii="Times New Roman" w:eastAsia="Times New Roman" w:hAnsi="Times New Roman" w:cs="Times New Roman"/>
                <w:b/>
                <w:bCs/>
                <w:i/>
                <w:iCs/>
                <w:color w:val="000000"/>
                <w:sz w:val="24"/>
                <w:szCs w:val="24"/>
              </w:rPr>
              <w:t>100%</w:t>
            </w:r>
          </w:p>
        </w:tc>
        <w:tc>
          <w:tcPr>
            <w:tcW w:w="3685" w:type="dxa"/>
            <w:shd w:val="clear" w:color="auto" w:fill="auto"/>
            <w:noWrap/>
            <w:vAlign w:val="center"/>
            <w:hideMark/>
          </w:tcPr>
          <w:p w14:paraId="16FDFE01" w14:textId="71A4A27B" w:rsidR="007C3501" w:rsidRPr="0013210A" w:rsidRDefault="007C3501" w:rsidP="007C3501">
            <w:pPr>
              <w:spacing w:after="0" w:line="240" w:lineRule="auto"/>
              <w:rPr>
                <w:rFonts w:ascii="Times New Roman" w:eastAsia="Times New Roman" w:hAnsi="Times New Roman" w:cs="Times New Roman"/>
                <w:b/>
                <w:bCs/>
                <w:color w:val="ED7D31" w:themeColor="accent2"/>
                <w:sz w:val="24"/>
                <w:szCs w:val="24"/>
              </w:rPr>
            </w:pPr>
            <w:r>
              <w:rPr>
                <w:rFonts w:ascii="Times New Roman" w:eastAsia="Times New Roman" w:hAnsi="Times New Roman" w:cs="Times New Roman"/>
                <w:bCs/>
                <w:i/>
                <w:color w:val="000000"/>
                <w:sz w:val="24"/>
                <w:szCs w:val="24"/>
              </w:rPr>
              <w:t>Hiện nay</w:t>
            </w:r>
            <w:r>
              <w:rPr>
                <w:rFonts w:ascii="Times New Roman" w:eastAsia="Times New Roman" w:hAnsi="Times New Roman" w:cs="Times New Roman"/>
                <w:bCs/>
                <w:i/>
                <w:color w:val="000000"/>
                <w:sz w:val="24"/>
                <w:szCs w:val="24"/>
                <w:lang w:val="vi-VN"/>
              </w:rPr>
              <w:t xml:space="preserve">, tất cả các bộ, ngành, địa phương đã có phần mềm quản lý văn bản, điều hành </w:t>
            </w:r>
            <w:r w:rsidRPr="00882F5C">
              <w:rPr>
                <w:rFonts w:ascii="Times New Roman" w:eastAsia="Times New Roman" w:hAnsi="Times New Roman" w:cs="Times New Roman"/>
                <w:bCs/>
                <w:i/>
                <w:color w:val="000000"/>
                <w:sz w:val="24"/>
                <w:szCs w:val="24"/>
                <w:lang w:val="vi-VN"/>
              </w:rPr>
              <w:t xml:space="preserve">kết nối, liên thông qua Trục liên thông văn bản quốc gia </w:t>
            </w:r>
            <w:r w:rsidRPr="00882F5C">
              <w:rPr>
                <w:rFonts w:ascii="Times New Roman" w:eastAsia="Times New Roman" w:hAnsi="Times New Roman" w:cs="Times New Roman"/>
                <w:b/>
                <w:i/>
                <w:color w:val="000000"/>
                <w:sz w:val="24"/>
                <w:szCs w:val="24"/>
                <w:lang w:val="vi-VN"/>
              </w:rPr>
              <w:t>(100%)</w:t>
            </w:r>
            <w:r>
              <w:rPr>
                <w:rFonts w:ascii="Times New Roman" w:eastAsia="Times New Roman" w:hAnsi="Times New Roman" w:cs="Times New Roman"/>
                <w:bCs/>
                <w:i/>
                <w:color w:val="000000"/>
                <w:sz w:val="24"/>
                <w:szCs w:val="24"/>
                <w:lang w:val="vi-VN"/>
              </w:rPr>
              <w:t xml:space="preserve"> </w:t>
            </w:r>
          </w:p>
        </w:tc>
        <w:tc>
          <w:tcPr>
            <w:tcW w:w="709" w:type="dxa"/>
            <w:vAlign w:val="center"/>
          </w:tcPr>
          <w:p w14:paraId="5183DADF" w14:textId="77777777" w:rsidR="007C3501" w:rsidRDefault="007C3501" w:rsidP="007C3501">
            <w:pPr>
              <w:spacing w:after="0" w:line="240" w:lineRule="auto"/>
              <w:rPr>
                <w:rFonts w:ascii="Times New Roman" w:eastAsia="Times New Roman" w:hAnsi="Times New Roman" w:cs="Times New Roman"/>
                <w:bCs/>
                <w:i/>
                <w:color w:val="000000"/>
                <w:sz w:val="24"/>
                <w:szCs w:val="24"/>
              </w:rPr>
            </w:pPr>
          </w:p>
        </w:tc>
      </w:tr>
      <w:tr w:rsidR="007C3501" w:rsidRPr="00182DFF" w14:paraId="3F628D30" w14:textId="4A707461" w:rsidTr="00693029">
        <w:trPr>
          <w:trHeight w:val="450"/>
        </w:trPr>
        <w:tc>
          <w:tcPr>
            <w:tcW w:w="567" w:type="dxa"/>
            <w:shd w:val="clear" w:color="auto" w:fill="auto"/>
            <w:noWrap/>
            <w:vAlign w:val="center"/>
          </w:tcPr>
          <w:p w14:paraId="4C7085FC" w14:textId="77777777" w:rsidR="007C3501" w:rsidRPr="00170A24" w:rsidRDefault="007C3501" w:rsidP="007C3501">
            <w:pPr>
              <w:pStyle w:val="ListParagraph"/>
              <w:numPr>
                <w:ilvl w:val="0"/>
                <w:numId w:val="1"/>
              </w:numPr>
              <w:spacing w:after="0" w:line="240" w:lineRule="auto"/>
              <w:ind w:hanging="686"/>
              <w:jc w:val="center"/>
              <w:rPr>
                <w:rFonts w:ascii="Times New Roman" w:eastAsia="Times New Roman" w:hAnsi="Times New Roman" w:cs="Times New Roman"/>
                <w:color w:val="000000"/>
                <w:sz w:val="24"/>
                <w:szCs w:val="24"/>
              </w:rPr>
            </w:pPr>
          </w:p>
        </w:tc>
        <w:tc>
          <w:tcPr>
            <w:tcW w:w="3119" w:type="dxa"/>
            <w:shd w:val="clear" w:color="000000" w:fill="FFFFFF"/>
            <w:vAlign w:val="center"/>
          </w:tcPr>
          <w:p w14:paraId="13D0E493" w14:textId="4109B9C8" w:rsidR="007C3501" w:rsidRPr="007D0827" w:rsidRDefault="007C3501" w:rsidP="007C3501">
            <w:pPr>
              <w:spacing w:after="0" w:line="240" w:lineRule="auto"/>
              <w:jc w:val="both"/>
              <w:rPr>
                <w:rFonts w:ascii="Times New Roman" w:eastAsia="Times New Roman" w:hAnsi="Times New Roman" w:cs="Times New Roman"/>
                <w:sz w:val="24"/>
                <w:szCs w:val="24"/>
              </w:rPr>
            </w:pPr>
            <w:r w:rsidRPr="007966A1">
              <w:rPr>
                <w:rFonts w:ascii="Times New Roman" w:eastAsia="Times New Roman" w:hAnsi="Times New Roman" w:cs="Times New Roman"/>
                <w:sz w:val="24"/>
                <w:szCs w:val="24"/>
              </w:rPr>
              <w:t>Tỷ lệ văn bản trao đổi giữa các cơ quan nhà nước (trừ văn bản mật theo quy định của pháp luật) dưới dạng điện tử.</w:t>
            </w:r>
          </w:p>
        </w:tc>
        <w:tc>
          <w:tcPr>
            <w:tcW w:w="1134" w:type="dxa"/>
            <w:shd w:val="clear" w:color="auto" w:fill="auto"/>
            <w:noWrap/>
            <w:vAlign w:val="center"/>
          </w:tcPr>
          <w:p w14:paraId="4FDD8E94" w14:textId="2D28F789" w:rsidR="007C3501" w:rsidRPr="007D0827" w:rsidRDefault="007C3501" w:rsidP="007C3501">
            <w:pPr>
              <w:spacing w:after="0" w:line="240" w:lineRule="auto"/>
              <w:jc w:val="center"/>
              <w:rPr>
                <w:rFonts w:ascii="Times New Roman" w:eastAsia="Times New Roman" w:hAnsi="Times New Roman" w:cs="Times New Roman"/>
                <w:b/>
                <w:bCs/>
                <w:i/>
                <w:iCs/>
                <w:color w:val="000000"/>
                <w:sz w:val="24"/>
                <w:szCs w:val="24"/>
              </w:rPr>
            </w:pPr>
            <w:r w:rsidRPr="007D0827">
              <w:rPr>
                <w:rFonts w:ascii="Times New Roman" w:eastAsia="Times New Roman" w:hAnsi="Times New Roman" w:cs="Times New Roman"/>
                <w:b/>
                <w:bCs/>
                <w:i/>
                <w:iCs/>
                <w:color w:val="000000"/>
                <w:sz w:val="24"/>
                <w:szCs w:val="24"/>
              </w:rPr>
              <w:t>90%</w:t>
            </w:r>
          </w:p>
        </w:tc>
        <w:tc>
          <w:tcPr>
            <w:tcW w:w="3685" w:type="dxa"/>
            <w:shd w:val="clear" w:color="auto" w:fill="auto"/>
            <w:noWrap/>
            <w:vAlign w:val="center"/>
          </w:tcPr>
          <w:p w14:paraId="630B30F8" w14:textId="7936D698" w:rsidR="007C3501" w:rsidRPr="00B619EB" w:rsidRDefault="007C3501" w:rsidP="007C3501">
            <w:pPr>
              <w:spacing w:after="0" w:line="240" w:lineRule="auto"/>
              <w:rPr>
                <w:rFonts w:ascii="Times New Roman" w:eastAsia="Times New Roman" w:hAnsi="Times New Roman" w:cs="Times New Roman"/>
                <w:bCs/>
                <w:i/>
                <w:color w:val="000000"/>
                <w:sz w:val="24"/>
                <w:szCs w:val="24"/>
              </w:rPr>
            </w:pPr>
            <w:r>
              <w:rPr>
                <w:rFonts w:ascii="Times New Roman" w:eastAsia="Times New Roman" w:hAnsi="Times New Roman" w:cs="Times New Roman"/>
                <w:bCs/>
                <w:i/>
                <w:color w:val="000000"/>
                <w:sz w:val="24"/>
                <w:szCs w:val="24"/>
              </w:rPr>
              <w:t>Theo báo cáo</w:t>
            </w:r>
            <w:r>
              <w:rPr>
                <w:rFonts w:ascii="Times New Roman" w:eastAsia="Times New Roman" w:hAnsi="Times New Roman" w:cs="Times New Roman"/>
                <w:bCs/>
                <w:i/>
                <w:color w:val="000000"/>
                <w:sz w:val="24"/>
                <w:szCs w:val="24"/>
                <w:lang w:val="vi-VN"/>
              </w:rPr>
              <w:t xml:space="preserve"> từ các bộ, ngành, địa phương, đến nay, tỷ lệ này trung bình trên cả nước đã đạt </w:t>
            </w:r>
            <w:r w:rsidRPr="00882F5C">
              <w:rPr>
                <w:rFonts w:ascii="Times New Roman" w:eastAsia="Times New Roman" w:hAnsi="Times New Roman" w:cs="Times New Roman"/>
                <w:b/>
                <w:i/>
                <w:color w:val="000000"/>
                <w:sz w:val="24"/>
                <w:szCs w:val="24"/>
                <w:lang w:val="vi-VN"/>
              </w:rPr>
              <w:t>90,81%</w:t>
            </w:r>
          </w:p>
        </w:tc>
        <w:tc>
          <w:tcPr>
            <w:tcW w:w="709" w:type="dxa"/>
            <w:vAlign w:val="center"/>
          </w:tcPr>
          <w:p w14:paraId="572D7F22" w14:textId="77777777" w:rsidR="007C3501" w:rsidRDefault="007C3501" w:rsidP="007C3501">
            <w:pPr>
              <w:spacing w:after="0" w:line="240" w:lineRule="auto"/>
              <w:rPr>
                <w:rFonts w:ascii="Times New Roman" w:eastAsia="Times New Roman" w:hAnsi="Times New Roman" w:cs="Times New Roman"/>
                <w:sz w:val="24"/>
                <w:szCs w:val="24"/>
                <w:lang w:val="vi-VN"/>
              </w:rPr>
            </w:pPr>
          </w:p>
        </w:tc>
      </w:tr>
      <w:tr w:rsidR="007C3501" w:rsidRPr="00182DFF" w14:paraId="116134DF" w14:textId="6DACE8F0" w:rsidTr="00693029">
        <w:trPr>
          <w:trHeight w:val="364"/>
        </w:trPr>
        <w:tc>
          <w:tcPr>
            <w:tcW w:w="567" w:type="dxa"/>
            <w:shd w:val="clear" w:color="auto" w:fill="auto"/>
            <w:noWrap/>
            <w:vAlign w:val="center"/>
          </w:tcPr>
          <w:p w14:paraId="0F6643DF" w14:textId="77777777" w:rsidR="007C3501" w:rsidRPr="00170A24" w:rsidRDefault="007C3501" w:rsidP="007C3501">
            <w:pPr>
              <w:pStyle w:val="ListParagraph"/>
              <w:numPr>
                <w:ilvl w:val="0"/>
                <w:numId w:val="1"/>
              </w:numPr>
              <w:spacing w:after="0" w:line="240" w:lineRule="auto"/>
              <w:ind w:hanging="686"/>
              <w:jc w:val="center"/>
              <w:rPr>
                <w:rFonts w:ascii="Times New Roman" w:eastAsia="Times New Roman" w:hAnsi="Times New Roman" w:cs="Times New Roman"/>
                <w:color w:val="000000"/>
                <w:sz w:val="24"/>
                <w:szCs w:val="24"/>
              </w:rPr>
            </w:pPr>
          </w:p>
        </w:tc>
        <w:tc>
          <w:tcPr>
            <w:tcW w:w="3119" w:type="dxa"/>
            <w:shd w:val="clear" w:color="000000" w:fill="FFFFFF"/>
            <w:vAlign w:val="center"/>
            <w:hideMark/>
          </w:tcPr>
          <w:p w14:paraId="61468931" w14:textId="77777777" w:rsidR="007C3501" w:rsidRPr="007D0827" w:rsidRDefault="007C3501" w:rsidP="007C3501">
            <w:pPr>
              <w:spacing w:after="0" w:line="240" w:lineRule="auto"/>
              <w:jc w:val="both"/>
              <w:rPr>
                <w:rFonts w:ascii="Times New Roman" w:eastAsia="Times New Roman" w:hAnsi="Times New Roman" w:cs="Times New Roman"/>
                <w:sz w:val="24"/>
                <w:szCs w:val="24"/>
              </w:rPr>
            </w:pPr>
            <w:r w:rsidRPr="00D40A61">
              <w:rPr>
                <w:rFonts w:ascii="Times New Roman" w:eastAsia="Times New Roman" w:hAnsi="Times New Roman" w:cs="Times New Roman"/>
                <w:sz w:val="24"/>
                <w:szCs w:val="24"/>
              </w:rPr>
              <w:t>Rút ngắn thời gian họp, giảm tối đa việc sử dụng tài liệu giấy thông qua Hệ thống thông tin phục vụ họp và xử lý công việc, văn phòng điện tử.</w:t>
            </w:r>
          </w:p>
        </w:tc>
        <w:tc>
          <w:tcPr>
            <w:tcW w:w="1134" w:type="dxa"/>
            <w:shd w:val="clear" w:color="auto" w:fill="auto"/>
            <w:noWrap/>
            <w:vAlign w:val="center"/>
            <w:hideMark/>
          </w:tcPr>
          <w:p w14:paraId="6A0A0C11" w14:textId="77777777" w:rsidR="007C3501" w:rsidRPr="007D0827" w:rsidRDefault="007C3501" w:rsidP="007C3501">
            <w:pPr>
              <w:spacing w:after="0" w:line="240" w:lineRule="auto"/>
              <w:jc w:val="center"/>
              <w:rPr>
                <w:rFonts w:ascii="Times New Roman" w:eastAsia="Times New Roman" w:hAnsi="Times New Roman" w:cs="Times New Roman"/>
                <w:b/>
                <w:bCs/>
                <w:i/>
                <w:iCs/>
                <w:color w:val="000000"/>
                <w:sz w:val="24"/>
                <w:szCs w:val="24"/>
              </w:rPr>
            </w:pPr>
            <w:r w:rsidRPr="007D0827">
              <w:rPr>
                <w:rFonts w:ascii="Times New Roman" w:eastAsia="Times New Roman" w:hAnsi="Times New Roman" w:cs="Times New Roman"/>
                <w:b/>
                <w:bCs/>
                <w:i/>
                <w:iCs/>
                <w:color w:val="000000"/>
                <w:sz w:val="24"/>
                <w:szCs w:val="24"/>
              </w:rPr>
              <w:t>30% - 50%</w:t>
            </w:r>
          </w:p>
        </w:tc>
        <w:tc>
          <w:tcPr>
            <w:tcW w:w="3685" w:type="dxa"/>
            <w:shd w:val="clear" w:color="auto" w:fill="auto"/>
            <w:noWrap/>
            <w:vAlign w:val="center"/>
            <w:hideMark/>
          </w:tcPr>
          <w:p w14:paraId="73940A6F" w14:textId="306D7DE7" w:rsidR="007C3501" w:rsidRPr="00B619EB" w:rsidRDefault="007C3501" w:rsidP="007C3501">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Cs/>
                <w:i/>
                <w:color w:val="000000"/>
                <w:sz w:val="24"/>
                <w:szCs w:val="24"/>
              </w:rPr>
              <w:t>Theo báo cáo</w:t>
            </w:r>
            <w:r>
              <w:rPr>
                <w:rFonts w:ascii="Times New Roman" w:eastAsia="Times New Roman" w:hAnsi="Times New Roman" w:cs="Times New Roman"/>
                <w:bCs/>
                <w:i/>
                <w:color w:val="000000"/>
                <w:sz w:val="24"/>
                <w:szCs w:val="24"/>
                <w:lang w:val="vi-VN"/>
              </w:rPr>
              <w:t xml:space="preserve"> từ các bộ, ngành, địa phương, đến nay, tỷ lệ trung bình giảm thời gian họp </w:t>
            </w:r>
            <w:r w:rsidRPr="00882F5C">
              <w:rPr>
                <w:rFonts w:ascii="Times New Roman" w:eastAsia="Times New Roman" w:hAnsi="Times New Roman" w:cs="Times New Roman"/>
                <w:b/>
                <w:i/>
                <w:color w:val="000000"/>
                <w:sz w:val="24"/>
                <w:szCs w:val="24"/>
                <w:lang w:val="vi-VN"/>
              </w:rPr>
              <w:t>45,5</w:t>
            </w:r>
            <w:r>
              <w:rPr>
                <w:rFonts w:ascii="Times New Roman" w:eastAsia="Times New Roman" w:hAnsi="Times New Roman" w:cs="Times New Roman"/>
                <w:b/>
                <w:i/>
                <w:color w:val="000000"/>
                <w:sz w:val="24"/>
                <w:szCs w:val="24"/>
                <w:lang w:val="vi-VN"/>
              </w:rPr>
              <w:t>%</w:t>
            </w:r>
            <w:r w:rsidRPr="00882F5C">
              <w:rPr>
                <w:rFonts w:ascii="Times New Roman" w:eastAsia="Times New Roman" w:hAnsi="Times New Roman" w:cs="Times New Roman"/>
                <w:bCs/>
                <w:i/>
                <w:color w:val="000000"/>
                <w:sz w:val="24"/>
                <w:szCs w:val="24"/>
                <w:lang w:val="vi-VN"/>
              </w:rPr>
              <w:t>;</w:t>
            </w:r>
            <w:r>
              <w:rPr>
                <w:rFonts w:ascii="Times New Roman" w:eastAsia="Times New Roman" w:hAnsi="Times New Roman" w:cs="Times New Roman"/>
                <w:b/>
                <w:i/>
                <w:color w:val="000000"/>
                <w:sz w:val="24"/>
                <w:szCs w:val="24"/>
                <w:lang w:val="vi-VN"/>
              </w:rPr>
              <w:t xml:space="preserve"> </w:t>
            </w:r>
            <w:r>
              <w:rPr>
                <w:rFonts w:ascii="Times New Roman" w:eastAsia="Times New Roman" w:hAnsi="Times New Roman" w:cs="Times New Roman"/>
                <w:bCs/>
                <w:i/>
                <w:color w:val="000000"/>
                <w:sz w:val="24"/>
                <w:szCs w:val="24"/>
                <w:lang w:val="vi-VN"/>
              </w:rPr>
              <w:t xml:space="preserve">giảm tài liệu giấy </w:t>
            </w:r>
            <w:r w:rsidRPr="00882F5C">
              <w:rPr>
                <w:rFonts w:ascii="Times New Roman" w:eastAsia="Times New Roman" w:hAnsi="Times New Roman" w:cs="Times New Roman"/>
                <w:b/>
                <w:i/>
                <w:color w:val="000000"/>
                <w:sz w:val="24"/>
                <w:szCs w:val="24"/>
                <w:lang w:val="vi-VN"/>
              </w:rPr>
              <w:t>66,5%</w:t>
            </w:r>
            <w:r>
              <w:rPr>
                <w:rFonts w:ascii="Times New Roman" w:eastAsia="Times New Roman" w:hAnsi="Times New Roman" w:cs="Times New Roman"/>
                <w:bCs/>
                <w:i/>
                <w:color w:val="000000"/>
                <w:sz w:val="24"/>
                <w:szCs w:val="24"/>
                <w:lang w:val="vi-VN"/>
              </w:rPr>
              <w:t xml:space="preserve"> </w:t>
            </w:r>
          </w:p>
        </w:tc>
        <w:tc>
          <w:tcPr>
            <w:tcW w:w="709" w:type="dxa"/>
            <w:vAlign w:val="center"/>
          </w:tcPr>
          <w:p w14:paraId="1D7123AB" w14:textId="77777777" w:rsidR="007C3501" w:rsidRDefault="007C3501" w:rsidP="007C3501">
            <w:pPr>
              <w:spacing w:after="0" w:line="240" w:lineRule="auto"/>
              <w:rPr>
                <w:rFonts w:ascii="Times New Roman" w:eastAsia="Times New Roman" w:hAnsi="Times New Roman" w:cs="Times New Roman"/>
                <w:bCs/>
                <w:i/>
                <w:color w:val="000000"/>
                <w:sz w:val="24"/>
                <w:szCs w:val="24"/>
              </w:rPr>
            </w:pPr>
          </w:p>
        </w:tc>
      </w:tr>
    </w:tbl>
    <w:p w14:paraId="57737F3A" w14:textId="338747A4" w:rsidR="00B04A57" w:rsidRPr="00554032" w:rsidRDefault="00B04A57" w:rsidP="00D3325C">
      <w:pPr>
        <w:spacing w:before="360" w:after="120" w:line="340" w:lineRule="exact"/>
        <w:ind w:firstLine="709"/>
        <w:jc w:val="both"/>
        <w:rPr>
          <w:rFonts w:ascii="Times New Roman" w:hAnsi="Times New Roman" w:cs="Times New Roman"/>
          <w:b/>
          <w:color w:val="222222"/>
          <w:sz w:val="28"/>
          <w:szCs w:val="28"/>
          <w:shd w:val="clear" w:color="auto" w:fill="FFFFFF"/>
        </w:rPr>
      </w:pPr>
      <w:r w:rsidRPr="00D83498">
        <w:rPr>
          <w:rFonts w:ascii="Times New Roman" w:hAnsi="Times New Roman" w:cs="Times New Roman"/>
          <w:b/>
          <w:sz w:val="28"/>
          <w:szCs w:val="28"/>
          <w:shd w:val="clear" w:color="auto" w:fill="FFFFFF"/>
        </w:rPr>
        <w:t>1.2. Các chỉ tiêu chưa đạt</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119"/>
        <w:gridCol w:w="1134"/>
        <w:gridCol w:w="3685"/>
        <w:gridCol w:w="709"/>
      </w:tblGrid>
      <w:tr w:rsidR="00B3774A" w:rsidRPr="00182DFF" w14:paraId="69ED268A" w14:textId="77777777" w:rsidTr="00280003">
        <w:trPr>
          <w:trHeight w:val="919"/>
          <w:tblHeader/>
        </w:trPr>
        <w:tc>
          <w:tcPr>
            <w:tcW w:w="567" w:type="dxa"/>
            <w:shd w:val="clear" w:color="auto" w:fill="auto"/>
            <w:noWrap/>
            <w:vAlign w:val="center"/>
            <w:hideMark/>
          </w:tcPr>
          <w:p w14:paraId="4C974721" w14:textId="77777777" w:rsidR="00B3774A" w:rsidRPr="00182DFF" w:rsidRDefault="00B3774A" w:rsidP="00911ED4">
            <w:pPr>
              <w:spacing w:after="0" w:line="240" w:lineRule="auto"/>
              <w:jc w:val="center"/>
              <w:rPr>
                <w:rFonts w:ascii="Times New Roman" w:eastAsia="Times New Roman" w:hAnsi="Times New Roman" w:cs="Times New Roman"/>
                <w:b/>
                <w:bCs/>
                <w:color w:val="000000"/>
                <w:sz w:val="26"/>
                <w:szCs w:val="26"/>
              </w:rPr>
            </w:pPr>
            <w:r w:rsidRPr="00182DFF">
              <w:rPr>
                <w:rFonts w:ascii="Times New Roman" w:eastAsia="Times New Roman" w:hAnsi="Times New Roman" w:cs="Times New Roman"/>
                <w:b/>
                <w:bCs/>
                <w:color w:val="000000"/>
                <w:sz w:val="26"/>
                <w:szCs w:val="26"/>
              </w:rPr>
              <w:t>TT</w:t>
            </w:r>
          </w:p>
        </w:tc>
        <w:tc>
          <w:tcPr>
            <w:tcW w:w="3119" w:type="dxa"/>
            <w:shd w:val="clear" w:color="auto" w:fill="auto"/>
            <w:noWrap/>
            <w:vAlign w:val="center"/>
            <w:hideMark/>
          </w:tcPr>
          <w:p w14:paraId="6290AB6E" w14:textId="77777777" w:rsidR="00B3774A" w:rsidRPr="00182DFF" w:rsidRDefault="00B3774A" w:rsidP="00911ED4">
            <w:pPr>
              <w:spacing w:after="0" w:line="240" w:lineRule="auto"/>
              <w:jc w:val="center"/>
              <w:rPr>
                <w:rFonts w:ascii="Times New Roman" w:eastAsia="Times New Roman" w:hAnsi="Times New Roman" w:cs="Times New Roman"/>
                <w:b/>
                <w:bCs/>
                <w:color w:val="000000"/>
                <w:sz w:val="26"/>
                <w:szCs w:val="26"/>
              </w:rPr>
            </w:pPr>
            <w:r w:rsidRPr="00182DFF">
              <w:rPr>
                <w:rFonts w:ascii="Times New Roman" w:eastAsia="Times New Roman" w:hAnsi="Times New Roman" w:cs="Times New Roman"/>
                <w:b/>
                <w:bCs/>
                <w:color w:val="000000"/>
                <w:sz w:val="26"/>
                <w:szCs w:val="26"/>
              </w:rPr>
              <w:t xml:space="preserve">Chỉ tiêu </w:t>
            </w:r>
          </w:p>
        </w:tc>
        <w:tc>
          <w:tcPr>
            <w:tcW w:w="1134" w:type="dxa"/>
            <w:shd w:val="clear" w:color="auto" w:fill="auto"/>
            <w:vAlign w:val="center"/>
            <w:hideMark/>
          </w:tcPr>
          <w:p w14:paraId="630D911F" w14:textId="77777777" w:rsidR="00B3774A" w:rsidRPr="00182DFF" w:rsidRDefault="00B3774A" w:rsidP="00911ED4">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Năm</w:t>
            </w:r>
            <w:r w:rsidRPr="00182DFF">
              <w:rPr>
                <w:rFonts w:ascii="Times New Roman" w:eastAsia="Times New Roman" w:hAnsi="Times New Roman" w:cs="Times New Roman"/>
                <w:b/>
                <w:bCs/>
                <w:color w:val="000000"/>
                <w:sz w:val="26"/>
                <w:szCs w:val="26"/>
              </w:rPr>
              <w:t xml:space="preserve"> 2020</w:t>
            </w:r>
          </w:p>
        </w:tc>
        <w:tc>
          <w:tcPr>
            <w:tcW w:w="3685" w:type="dxa"/>
            <w:shd w:val="clear" w:color="auto" w:fill="auto"/>
            <w:vAlign w:val="center"/>
            <w:hideMark/>
          </w:tcPr>
          <w:p w14:paraId="048BF581" w14:textId="77777777" w:rsidR="00B3774A" w:rsidRPr="00182DFF" w:rsidRDefault="00B3774A" w:rsidP="00911ED4">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Diễn giải</w:t>
            </w:r>
          </w:p>
        </w:tc>
        <w:tc>
          <w:tcPr>
            <w:tcW w:w="709" w:type="dxa"/>
            <w:vAlign w:val="center"/>
          </w:tcPr>
          <w:p w14:paraId="08561841" w14:textId="77777777" w:rsidR="00B3774A" w:rsidDel="00B37D92" w:rsidRDefault="00B3774A" w:rsidP="00911ED4">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Ghi chú</w:t>
            </w:r>
          </w:p>
        </w:tc>
      </w:tr>
      <w:tr w:rsidR="00B3774A" w:rsidRPr="00182DFF" w14:paraId="15759712" w14:textId="77777777" w:rsidTr="00280003">
        <w:trPr>
          <w:trHeight w:val="450"/>
        </w:trPr>
        <w:tc>
          <w:tcPr>
            <w:tcW w:w="567" w:type="dxa"/>
            <w:shd w:val="clear" w:color="auto" w:fill="auto"/>
            <w:noWrap/>
            <w:vAlign w:val="center"/>
          </w:tcPr>
          <w:p w14:paraId="5EC7197F" w14:textId="77777777" w:rsidR="00B3774A" w:rsidRPr="00170A24" w:rsidRDefault="00B3774A" w:rsidP="00B04A57">
            <w:pPr>
              <w:pStyle w:val="ListParagraph"/>
              <w:numPr>
                <w:ilvl w:val="0"/>
                <w:numId w:val="8"/>
              </w:numPr>
              <w:spacing w:after="0" w:line="240" w:lineRule="auto"/>
              <w:ind w:hanging="686"/>
              <w:jc w:val="center"/>
              <w:rPr>
                <w:rFonts w:ascii="Times New Roman" w:eastAsia="Times New Roman" w:hAnsi="Times New Roman" w:cs="Times New Roman"/>
                <w:color w:val="000000"/>
                <w:sz w:val="24"/>
                <w:szCs w:val="24"/>
              </w:rPr>
            </w:pPr>
          </w:p>
        </w:tc>
        <w:tc>
          <w:tcPr>
            <w:tcW w:w="3119" w:type="dxa"/>
            <w:shd w:val="clear" w:color="000000" w:fill="FFFFFF"/>
            <w:vAlign w:val="center"/>
          </w:tcPr>
          <w:p w14:paraId="172A18EC" w14:textId="77777777" w:rsidR="00B3774A" w:rsidRPr="008155E4" w:rsidRDefault="00B3774A" w:rsidP="00911ED4">
            <w:pPr>
              <w:spacing w:after="0" w:line="240" w:lineRule="auto"/>
              <w:jc w:val="both"/>
              <w:rPr>
                <w:rFonts w:ascii="Times New Roman" w:eastAsia="Times New Roman" w:hAnsi="Times New Roman" w:cs="Times New Roman"/>
                <w:sz w:val="24"/>
                <w:szCs w:val="24"/>
              </w:rPr>
            </w:pPr>
            <w:r w:rsidRPr="00A10815">
              <w:rPr>
                <w:rFonts w:ascii="Times New Roman" w:eastAsia="Times New Roman" w:hAnsi="Times New Roman" w:cs="Times New Roman"/>
                <w:sz w:val="24"/>
                <w:szCs w:val="24"/>
              </w:rPr>
              <w:t>Tỷ lệ dịch vụ công trực tuyến xử lý bằng hồ sơ điện tử</w:t>
            </w:r>
          </w:p>
        </w:tc>
        <w:tc>
          <w:tcPr>
            <w:tcW w:w="1134" w:type="dxa"/>
            <w:shd w:val="clear" w:color="auto" w:fill="auto"/>
            <w:vAlign w:val="center"/>
          </w:tcPr>
          <w:p w14:paraId="450ACBE8" w14:textId="77777777" w:rsidR="00B3774A" w:rsidRPr="00B519E7" w:rsidRDefault="00B3774A" w:rsidP="00911ED4">
            <w:pPr>
              <w:spacing w:after="0" w:line="240" w:lineRule="auto"/>
              <w:jc w:val="center"/>
              <w:rPr>
                <w:rFonts w:ascii="Times New Roman" w:eastAsia="Times New Roman" w:hAnsi="Times New Roman" w:cs="Times New Roman"/>
                <w:b/>
                <w:bCs/>
                <w:i/>
                <w:iCs/>
                <w:sz w:val="24"/>
                <w:szCs w:val="24"/>
              </w:rPr>
            </w:pPr>
            <w:r w:rsidRPr="00B519E7">
              <w:rPr>
                <w:rFonts w:ascii="Times New Roman" w:eastAsia="Times New Roman" w:hAnsi="Times New Roman" w:cs="Times New Roman"/>
                <w:b/>
                <w:bCs/>
                <w:i/>
                <w:iCs/>
                <w:sz w:val="24"/>
                <w:szCs w:val="24"/>
              </w:rPr>
              <w:t>50%</w:t>
            </w:r>
          </w:p>
        </w:tc>
        <w:tc>
          <w:tcPr>
            <w:tcW w:w="3685" w:type="dxa"/>
            <w:shd w:val="clear" w:color="auto" w:fill="auto"/>
            <w:noWrap/>
            <w:vAlign w:val="center"/>
          </w:tcPr>
          <w:p w14:paraId="310A4A56" w14:textId="0D6CEEE7" w:rsidR="00B3774A" w:rsidRPr="0058681F" w:rsidRDefault="00B3774A" w:rsidP="00A95B1B">
            <w:pPr>
              <w:spacing w:after="0" w:line="240" w:lineRule="auto"/>
              <w:rPr>
                <w:rFonts w:ascii="Times New Roman" w:eastAsia="Times New Roman" w:hAnsi="Times New Roman" w:cs="Times New Roman"/>
                <w:bCs/>
                <w:i/>
                <w:color w:val="000000"/>
                <w:sz w:val="24"/>
                <w:szCs w:val="24"/>
              </w:rPr>
            </w:pPr>
            <w:r>
              <w:rPr>
                <w:rFonts w:ascii="Times New Roman" w:eastAsia="Times New Roman" w:hAnsi="Times New Roman" w:cs="Times New Roman"/>
                <w:bCs/>
                <w:i/>
                <w:color w:val="000000"/>
                <w:sz w:val="24"/>
                <w:szCs w:val="24"/>
              </w:rPr>
              <w:t>Theo báo cáo</w:t>
            </w:r>
            <w:r w:rsidRPr="00A51824">
              <w:rPr>
                <w:rFonts w:ascii="Times New Roman" w:eastAsia="Times New Roman" w:hAnsi="Times New Roman" w:cs="Times New Roman"/>
                <w:bCs/>
                <w:i/>
                <w:color w:val="000000"/>
                <w:sz w:val="24"/>
                <w:szCs w:val="24"/>
              </w:rPr>
              <w:t xml:space="preserve"> từ các bộ, ngành, địa phương, đến nay, tỷ lệ </w:t>
            </w:r>
            <w:r w:rsidR="00A95B1B">
              <w:rPr>
                <w:rFonts w:ascii="Times New Roman" w:eastAsia="Times New Roman" w:hAnsi="Times New Roman" w:cs="Times New Roman"/>
                <w:bCs/>
                <w:i/>
                <w:color w:val="000000"/>
                <w:sz w:val="24"/>
                <w:szCs w:val="24"/>
              </w:rPr>
              <w:t>này chưa đạt</w:t>
            </w:r>
          </w:p>
        </w:tc>
        <w:tc>
          <w:tcPr>
            <w:tcW w:w="709" w:type="dxa"/>
            <w:vAlign w:val="center"/>
          </w:tcPr>
          <w:p w14:paraId="72D2A0F4" w14:textId="77777777" w:rsidR="00B3774A" w:rsidRDefault="00B3774A" w:rsidP="00911ED4">
            <w:pPr>
              <w:spacing w:after="0" w:line="240" w:lineRule="auto"/>
              <w:rPr>
                <w:rFonts w:ascii="Times New Roman" w:eastAsia="Times New Roman" w:hAnsi="Times New Roman" w:cs="Times New Roman"/>
                <w:bCs/>
                <w:i/>
                <w:color w:val="000000"/>
                <w:sz w:val="24"/>
                <w:szCs w:val="24"/>
              </w:rPr>
            </w:pPr>
          </w:p>
        </w:tc>
      </w:tr>
      <w:tr w:rsidR="00B3774A" w:rsidRPr="00182DFF" w14:paraId="6A731AA3" w14:textId="77777777" w:rsidTr="00280003">
        <w:trPr>
          <w:trHeight w:val="450"/>
        </w:trPr>
        <w:tc>
          <w:tcPr>
            <w:tcW w:w="567" w:type="dxa"/>
            <w:shd w:val="clear" w:color="auto" w:fill="auto"/>
            <w:noWrap/>
            <w:vAlign w:val="center"/>
          </w:tcPr>
          <w:p w14:paraId="70389886" w14:textId="77777777" w:rsidR="00B3774A" w:rsidRPr="00170A24" w:rsidRDefault="00B3774A" w:rsidP="00B04A57">
            <w:pPr>
              <w:pStyle w:val="ListParagraph"/>
              <w:numPr>
                <w:ilvl w:val="0"/>
                <w:numId w:val="8"/>
              </w:numPr>
              <w:spacing w:after="0" w:line="240" w:lineRule="auto"/>
              <w:ind w:hanging="686"/>
              <w:jc w:val="center"/>
              <w:rPr>
                <w:rFonts w:ascii="Times New Roman" w:eastAsia="Times New Roman" w:hAnsi="Times New Roman" w:cs="Times New Roman"/>
                <w:color w:val="000000"/>
                <w:sz w:val="24"/>
                <w:szCs w:val="24"/>
              </w:rPr>
            </w:pPr>
          </w:p>
        </w:tc>
        <w:tc>
          <w:tcPr>
            <w:tcW w:w="3119" w:type="dxa"/>
            <w:shd w:val="clear" w:color="000000" w:fill="FFFFFF"/>
            <w:vAlign w:val="center"/>
          </w:tcPr>
          <w:p w14:paraId="4640440A" w14:textId="77777777" w:rsidR="00B3774A" w:rsidRPr="007966A1" w:rsidRDefault="00B3774A" w:rsidP="00911ED4">
            <w:pPr>
              <w:spacing w:after="0" w:line="240" w:lineRule="auto"/>
              <w:jc w:val="both"/>
              <w:rPr>
                <w:rFonts w:ascii="Times New Roman" w:eastAsia="Times New Roman" w:hAnsi="Times New Roman" w:cs="Times New Roman"/>
                <w:sz w:val="24"/>
                <w:szCs w:val="24"/>
              </w:rPr>
            </w:pPr>
            <w:r w:rsidRPr="00DD7BCB">
              <w:rPr>
                <w:rFonts w:ascii="Times New Roman" w:hAnsi="Times New Roman" w:cs="Times New Roman"/>
                <w:sz w:val="24"/>
                <w:szCs w:val="24"/>
                <w:shd w:val="clear" w:color="auto" w:fill="FFFFFF"/>
              </w:rPr>
              <w:t>Tỷ lệ hồ sơ công việc tại cấp bộ, cấp tỉnh</w:t>
            </w:r>
            <w:r w:rsidRPr="00DD7BCB" w:rsidDel="006528FA">
              <w:rPr>
                <w:rFonts w:ascii="Times New Roman" w:eastAsia="Times New Roman" w:hAnsi="Times New Roman" w:cs="Times New Roman"/>
                <w:sz w:val="24"/>
                <w:szCs w:val="24"/>
              </w:rPr>
              <w:t xml:space="preserve"> </w:t>
            </w:r>
            <w:r w:rsidRPr="00DD7BCB">
              <w:rPr>
                <w:rFonts w:ascii="Times New Roman" w:hAnsi="Times New Roman" w:cs="Times New Roman"/>
                <w:sz w:val="24"/>
                <w:szCs w:val="24"/>
                <w:shd w:val="clear" w:color="auto" w:fill="FFFFFF"/>
              </w:rPr>
              <w:t>được xử lý trên môi trường mạng (không bao gồm hồ sơ xử lý công việc có nội dung mật)</w:t>
            </w:r>
          </w:p>
        </w:tc>
        <w:tc>
          <w:tcPr>
            <w:tcW w:w="1134" w:type="dxa"/>
            <w:shd w:val="clear" w:color="auto" w:fill="auto"/>
            <w:noWrap/>
            <w:vAlign w:val="center"/>
          </w:tcPr>
          <w:p w14:paraId="2A7F1B1C" w14:textId="77777777" w:rsidR="00B3774A" w:rsidRPr="007D0827" w:rsidRDefault="00B3774A" w:rsidP="00911ED4">
            <w:pPr>
              <w:spacing w:after="0" w:line="240" w:lineRule="auto"/>
              <w:jc w:val="center"/>
              <w:rPr>
                <w:rFonts w:ascii="Times New Roman" w:eastAsia="Times New Roman" w:hAnsi="Times New Roman" w:cs="Times New Roman"/>
                <w:b/>
                <w:bCs/>
                <w:i/>
                <w:iCs/>
                <w:color w:val="000000"/>
                <w:sz w:val="24"/>
                <w:szCs w:val="24"/>
              </w:rPr>
            </w:pPr>
            <w:r w:rsidRPr="00B519E7">
              <w:rPr>
                <w:rFonts w:ascii="Times New Roman" w:eastAsia="Times New Roman" w:hAnsi="Times New Roman" w:cs="Times New Roman"/>
                <w:b/>
                <w:bCs/>
                <w:i/>
                <w:iCs/>
                <w:sz w:val="24"/>
                <w:szCs w:val="24"/>
              </w:rPr>
              <w:t>80%</w:t>
            </w:r>
          </w:p>
        </w:tc>
        <w:tc>
          <w:tcPr>
            <w:tcW w:w="3685" w:type="dxa"/>
            <w:shd w:val="clear" w:color="auto" w:fill="auto"/>
            <w:noWrap/>
            <w:vAlign w:val="center"/>
          </w:tcPr>
          <w:p w14:paraId="50DEBDFA" w14:textId="27BB17F7" w:rsidR="00B3774A" w:rsidRPr="0074343F" w:rsidRDefault="00A95B1B" w:rsidP="00911ED4">
            <w:pPr>
              <w:spacing w:after="0" w:line="240" w:lineRule="auto"/>
              <w:rPr>
                <w:rFonts w:ascii="Times New Roman" w:eastAsia="Times New Roman" w:hAnsi="Times New Roman" w:cs="Times New Roman"/>
                <w:bCs/>
                <w:i/>
                <w:iCs/>
                <w:color w:val="000000"/>
                <w:sz w:val="24"/>
                <w:szCs w:val="24"/>
                <w:lang w:val="vi-VN"/>
              </w:rPr>
            </w:pPr>
            <w:r>
              <w:rPr>
                <w:rFonts w:ascii="Times New Roman" w:eastAsia="Times New Roman" w:hAnsi="Times New Roman" w:cs="Times New Roman"/>
                <w:bCs/>
                <w:i/>
                <w:color w:val="000000"/>
                <w:sz w:val="24"/>
                <w:szCs w:val="24"/>
              </w:rPr>
              <w:t>Theo báo cáo</w:t>
            </w:r>
            <w:r w:rsidRPr="00A51824">
              <w:rPr>
                <w:rFonts w:ascii="Times New Roman" w:eastAsia="Times New Roman" w:hAnsi="Times New Roman" w:cs="Times New Roman"/>
                <w:bCs/>
                <w:i/>
                <w:color w:val="000000"/>
                <w:sz w:val="24"/>
                <w:szCs w:val="24"/>
              </w:rPr>
              <w:t xml:space="preserve"> từ các bộ, ngành, địa phương, đến nay, tỷ lệ </w:t>
            </w:r>
            <w:r>
              <w:rPr>
                <w:rFonts w:ascii="Times New Roman" w:eastAsia="Times New Roman" w:hAnsi="Times New Roman" w:cs="Times New Roman"/>
                <w:bCs/>
                <w:i/>
                <w:color w:val="000000"/>
                <w:sz w:val="24"/>
                <w:szCs w:val="24"/>
              </w:rPr>
              <w:t>này chưa đạt</w:t>
            </w:r>
          </w:p>
        </w:tc>
        <w:tc>
          <w:tcPr>
            <w:tcW w:w="709" w:type="dxa"/>
            <w:vAlign w:val="center"/>
          </w:tcPr>
          <w:p w14:paraId="0C2B0BDF" w14:textId="77777777" w:rsidR="00B3774A" w:rsidRPr="00345B73" w:rsidRDefault="00B3774A" w:rsidP="00911ED4">
            <w:pPr>
              <w:spacing w:after="0" w:line="240" w:lineRule="auto"/>
              <w:rPr>
                <w:rFonts w:ascii="Times New Roman" w:hAnsi="Times New Roman" w:cs="Times New Roman"/>
                <w:i/>
                <w:sz w:val="24"/>
                <w:szCs w:val="24"/>
                <w:shd w:val="clear" w:color="auto" w:fill="FFFFFF"/>
              </w:rPr>
            </w:pPr>
          </w:p>
        </w:tc>
      </w:tr>
      <w:tr w:rsidR="00B3774A" w:rsidRPr="00182DFF" w14:paraId="41402110" w14:textId="77777777" w:rsidTr="00280003">
        <w:trPr>
          <w:trHeight w:val="450"/>
        </w:trPr>
        <w:tc>
          <w:tcPr>
            <w:tcW w:w="567" w:type="dxa"/>
            <w:shd w:val="clear" w:color="auto" w:fill="auto"/>
            <w:noWrap/>
            <w:vAlign w:val="center"/>
          </w:tcPr>
          <w:p w14:paraId="5CD1DAFF" w14:textId="77777777" w:rsidR="00B3774A" w:rsidRPr="00170A24" w:rsidRDefault="00B3774A" w:rsidP="00B04A57">
            <w:pPr>
              <w:pStyle w:val="ListParagraph"/>
              <w:numPr>
                <w:ilvl w:val="0"/>
                <w:numId w:val="8"/>
              </w:numPr>
              <w:spacing w:after="0" w:line="240" w:lineRule="auto"/>
              <w:ind w:hanging="686"/>
              <w:jc w:val="center"/>
              <w:rPr>
                <w:rFonts w:ascii="Times New Roman" w:eastAsia="Times New Roman" w:hAnsi="Times New Roman" w:cs="Times New Roman"/>
                <w:color w:val="000000"/>
                <w:sz w:val="24"/>
                <w:szCs w:val="24"/>
              </w:rPr>
            </w:pPr>
          </w:p>
        </w:tc>
        <w:tc>
          <w:tcPr>
            <w:tcW w:w="3119" w:type="dxa"/>
            <w:shd w:val="clear" w:color="000000" w:fill="FFFFFF"/>
            <w:vAlign w:val="center"/>
          </w:tcPr>
          <w:p w14:paraId="79CB452C" w14:textId="77777777" w:rsidR="00B3774A" w:rsidRPr="007966A1" w:rsidRDefault="00B3774A" w:rsidP="00911ED4">
            <w:pPr>
              <w:spacing w:after="0" w:line="240" w:lineRule="auto"/>
              <w:jc w:val="both"/>
              <w:rPr>
                <w:rFonts w:ascii="Times New Roman" w:eastAsia="Times New Roman" w:hAnsi="Times New Roman" w:cs="Times New Roman"/>
                <w:sz w:val="24"/>
                <w:szCs w:val="24"/>
              </w:rPr>
            </w:pPr>
            <w:r>
              <w:rPr>
                <w:rFonts w:ascii="Times New Roman" w:hAnsi="Times New Roman" w:cs="Times New Roman"/>
                <w:color w:val="000000"/>
                <w:sz w:val="24"/>
                <w:szCs w:val="24"/>
                <w:shd w:val="clear" w:color="auto" w:fill="FFFFFF"/>
              </w:rPr>
              <w:t>Tỷ lệ</w:t>
            </w:r>
            <w:r w:rsidRPr="00F932D7">
              <w:rPr>
                <w:rFonts w:ascii="Times New Roman" w:hAnsi="Times New Roman" w:cs="Times New Roman"/>
                <w:color w:val="000000"/>
                <w:sz w:val="24"/>
                <w:szCs w:val="24"/>
                <w:shd w:val="clear" w:color="auto" w:fill="FFFFFF"/>
              </w:rPr>
              <w:t xml:space="preserve"> hồ sơ công việc tại cấp huyện được xử lý trên môi trường mạng (không bao gồm hồ sơ xử lý công việc có nội dung mật)</w:t>
            </w:r>
          </w:p>
        </w:tc>
        <w:tc>
          <w:tcPr>
            <w:tcW w:w="1134" w:type="dxa"/>
            <w:shd w:val="clear" w:color="auto" w:fill="auto"/>
            <w:noWrap/>
            <w:vAlign w:val="center"/>
          </w:tcPr>
          <w:p w14:paraId="06298F57" w14:textId="77777777" w:rsidR="00B3774A" w:rsidRPr="007D0827" w:rsidRDefault="00B3774A" w:rsidP="00911ED4">
            <w:pPr>
              <w:spacing w:after="0" w:line="240" w:lineRule="auto"/>
              <w:jc w:val="center"/>
              <w:rPr>
                <w:rFonts w:ascii="Times New Roman" w:eastAsia="Times New Roman" w:hAnsi="Times New Roman" w:cs="Times New Roman"/>
                <w:b/>
                <w:bCs/>
                <w:i/>
                <w:iCs/>
                <w:color w:val="000000"/>
                <w:sz w:val="24"/>
                <w:szCs w:val="24"/>
              </w:rPr>
            </w:pPr>
            <w:r w:rsidRPr="00B519E7">
              <w:rPr>
                <w:rFonts w:ascii="Times New Roman" w:eastAsia="Times New Roman" w:hAnsi="Times New Roman" w:cs="Times New Roman"/>
                <w:b/>
                <w:bCs/>
                <w:i/>
                <w:iCs/>
                <w:sz w:val="24"/>
                <w:szCs w:val="24"/>
              </w:rPr>
              <w:t>60%</w:t>
            </w:r>
          </w:p>
        </w:tc>
        <w:tc>
          <w:tcPr>
            <w:tcW w:w="3685" w:type="dxa"/>
            <w:shd w:val="clear" w:color="auto" w:fill="auto"/>
            <w:noWrap/>
            <w:vAlign w:val="center"/>
          </w:tcPr>
          <w:p w14:paraId="7C63DF05" w14:textId="4F93350C" w:rsidR="00B3774A" w:rsidRPr="00B619EB" w:rsidRDefault="00A95B1B" w:rsidP="00911ED4">
            <w:pPr>
              <w:spacing w:after="0" w:line="240" w:lineRule="auto"/>
              <w:rPr>
                <w:rFonts w:ascii="Times New Roman" w:eastAsia="Times New Roman" w:hAnsi="Times New Roman" w:cs="Times New Roman"/>
                <w:bCs/>
                <w:i/>
                <w:color w:val="000000"/>
                <w:sz w:val="24"/>
                <w:szCs w:val="24"/>
              </w:rPr>
            </w:pPr>
            <w:r>
              <w:rPr>
                <w:rFonts w:ascii="Times New Roman" w:eastAsia="Times New Roman" w:hAnsi="Times New Roman" w:cs="Times New Roman"/>
                <w:bCs/>
                <w:i/>
                <w:color w:val="000000"/>
                <w:sz w:val="24"/>
                <w:szCs w:val="24"/>
              </w:rPr>
              <w:t>Theo báo cáo</w:t>
            </w:r>
            <w:r w:rsidRPr="00A51824">
              <w:rPr>
                <w:rFonts w:ascii="Times New Roman" w:eastAsia="Times New Roman" w:hAnsi="Times New Roman" w:cs="Times New Roman"/>
                <w:bCs/>
                <w:i/>
                <w:color w:val="000000"/>
                <w:sz w:val="24"/>
                <w:szCs w:val="24"/>
              </w:rPr>
              <w:t xml:space="preserve"> từ các bộ, ngành, địa phương, đến nay, tỷ lệ </w:t>
            </w:r>
            <w:r>
              <w:rPr>
                <w:rFonts w:ascii="Times New Roman" w:eastAsia="Times New Roman" w:hAnsi="Times New Roman" w:cs="Times New Roman"/>
                <w:bCs/>
                <w:i/>
                <w:color w:val="000000"/>
                <w:sz w:val="24"/>
                <w:szCs w:val="24"/>
              </w:rPr>
              <w:t>này chưa đạt</w:t>
            </w:r>
          </w:p>
        </w:tc>
        <w:tc>
          <w:tcPr>
            <w:tcW w:w="709" w:type="dxa"/>
            <w:vAlign w:val="center"/>
          </w:tcPr>
          <w:p w14:paraId="1E6FC75E" w14:textId="77777777" w:rsidR="00B3774A" w:rsidRPr="00345B73" w:rsidRDefault="00B3774A" w:rsidP="00911ED4">
            <w:pPr>
              <w:spacing w:after="0" w:line="240" w:lineRule="auto"/>
              <w:rPr>
                <w:rFonts w:ascii="Times New Roman" w:hAnsi="Times New Roman" w:cs="Times New Roman"/>
                <w:i/>
                <w:sz w:val="24"/>
                <w:szCs w:val="24"/>
                <w:shd w:val="clear" w:color="auto" w:fill="FFFFFF"/>
              </w:rPr>
            </w:pPr>
          </w:p>
        </w:tc>
      </w:tr>
      <w:tr w:rsidR="00B3774A" w:rsidRPr="00182DFF" w14:paraId="16B95FD8" w14:textId="77777777" w:rsidTr="00280003">
        <w:trPr>
          <w:trHeight w:val="450"/>
        </w:trPr>
        <w:tc>
          <w:tcPr>
            <w:tcW w:w="567" w:type="dxa"/>
            <w:shd w:val="clear" w:color="auto" w:fill="auto"/>
            <w:noWrap/>
            <w:vAlign w:val="center"/>
          </w:tcPr>
          <w:p w14:paraId="54413A54" w14:textId="77777777" w:rsidR="00B3774A" w:rsidRPr="00170A24" w:rsidRDefault="00B3774A" w:rsidP="00B04A57">
            <w:pPr>
              <w:pStyle w:val="ListParagraph"/>
              <w:numPr>
                <w:ilvl w:val="0"/>
                <w:numId w:val="8"/>
              </w:numPr>
              <w:spacing w:after="0" w:line="240" w:lineRule="auto"/>
              <w:ind w:hanging="686"/>
              <w:jc w:val="center"/>
              <w:rPr>
                <w:rFonts w:ascii="Times New Roman" w:eastAsia="Times New Roman" w:hAnsi="Times New Roman" w:cs="Times New Roman"/>
                <w:color w:val="000000"/>
                <w:sz w:val="24"/>
                <w:szCs w:val="24"/>
              </w:rPr>
            </w:pPr>
          </w:p>
        </w:tc>
        <w:tc>
          <w:tcPr>
            <w:tcW w:w="3119" w:type="dxa"/>
            <w:shd w:val="clear" w:color="000000" w:fill="FFFFFF"/>
            <w:vAlign w:val="center"/>
          </w:tcPr>
          <w:p w14:paraId="65678859" w14:textId="77777777" w:rsidR="00B3774A" w:rsidRPr="007966A1" w:rsidRDefault="00B3774A" w:rsidP="00911ED4">
            <w:pPr>
              <w:spacing w:after="0" w:line="240" w:lineRule="auto"/>
              <w:jc w:val="both"/>
              <w:rPr>
                <w:rFonts w:ascii="Times New Roman" w:eastAsia="Times New Roman" w:hAnsi="Times New Roman" w:cs="Times New Roman"/>
                <w:sz w:val="24"/>
                <w:szCs w:val="24"/>
              </w:rPr>
            </w:pPr>
            <w:r>
              <w:rPr>
                <w:rFonts w:ascii="Times New Roman" w:hAnsi="Times New Roman" w:cs="Times New Roman"/>
                <w:color w:val="000000"/>
                <w:sz w:val="24"/>
                <w:szCs w:val="24"/>
                <w:shd w:val="clear" w:color="auto" w:fill="FFFFFF"/>
              </w:rPr>
              <w:t>Tỷ lệ</w:t>
            </w:r>
            <w:r w:rsidRPr="00F932D7">
              <w:rPr>
                <w:rFonts w:ascii="Times New Roman" w:hAnsi="Times New Roman" w:cs="Times New Roman"/>
                <w:color w:val="000000"/>
                <w:sz w:val="24"/>
                <w:szCs w:val="24"/>
                <w:shd w:val="clear" w:color="auto" w:fill="FFFFFF"/>
              </w:rPr>
              <w:t xml:space="preserve"> hồ sơ công việc tại cấp xã được xử lý trên môi trường mạng (không bao gồm hồ sơ xử lý công việc có nội dung mật).</w:t>
            </w:r>
          </w:p>
        </w:tc>
        <w:tc>
          <w:tcPr>
            <w:tcW w:w="1134" w:type="dxa"/>
            <w:shd w:val="clear" w:color="auto" w:fill="auto"/>
            <w:noWrap/>
            <w:vAlign w:val="center"/>
          </w:tcPr>
          <w:p w14:paraId="4FE6A462" w14:textId="77777777" w:rsidR="00B3774A" w:rsidRPr="007D0827" w:rsidRDefault="00B3774A" w:rsidP="00911ED4">
            <w:pPr>
              <w:spacing w:after="0" w:line="240" w:lineRule="auto"/>
              <w:jc w:val="center"/>
              <w:rPr>
                <w:rFonts w:ascii="Times New Roman" w:eastAsia="Times New Roman" w:hAnsi="Times New Roman" w:cs="Times New Roman"/>
                <w:b/>
                <w:bCs/>
                <w:i/>
                <w:iCs/>
                <w:color w:val="000000"/>
                <w:sz w:val="24"/>
                <w:szCs w:val="24"/>
              </w:rPr>
            </w:pPr>
            <w:r w:rsidRPr="00B519E7">
              <w:rPr>
                <w:rFonts w:ascii="Times New Roman" w:eastAsia="Times New Roman" w:hAnsi="Times New Roman" w:cs="Times New Roman"/>
                <w:b/>
                <w:bCs/>
                <w:i/>
                <w:iCs/>
                <w:sz w:val="24"/>
                <w:szCs w:val="24"/>
              </w:rPr>
              <w:t>30%</w:t>
            </w:r>
          </w:p>
        </w:tc>
        <w:tc>
          <w:tcPr>
            <w:tcW w:w="3685" w:type="dxa"/>
            <w:shd w:val="clear" w:color="auto" w:fill="auto"/>
            <w:noWrap/>
            <w:vAlign w:val="center"/>
          </w:tcPr>
          <w:p w14:paraId="6BE3EF99" w14:textId="5D66F0CA" w:rsidR="00B3774A" w:rsidRPr="00B619EB" w:rsidRDefault="00A95B1B" w:rsidP="00911ED4">
            <w:pPr>
              <w:spacing w:after="0" w:line="240" w:lineRule="auto"/>
              <w:rPr>
                <w:rFonts w:ascii="Times New Roman" w:eastAsia="Times New Roman" w:hAnsi="Times New Roman" w:cs="Times New Roman"/>
                <w:bCs/>
                <w:i/>
                <w:color w:val="000000"/>
                <w:sz w:val="24"/>
                <w:szCs w:val="24"/>
              </w:rPr>
            </w:pPr>
            <w:r>
              <w:rPr>
                <w:rFonts w:ascii="Times New Roman" w:eastAsia="Times New Roman" w:hAnsi="Times New Roman" w:cs="Times New Roman"/>
                <w:bCs/>
                <w:i/>
                <w:color w:val="000000"/>
                <w:sz w:val="24"/>
                <w:szCs w:val="24"/>
              </w:rPr>
              <w:t>Theo báo cáo</w:t>
            </w:r>
            <w:r w:rsidRPr="00A51824">
              <w:rPr>
                <w:rFonts w:ascii="Times New Roman" w:eastAsia="Times New Roman" w:hAnsi="Times New Roman" w:cs="Times New Roman"/>
                <w:bCs/>
                <w:i/>
                <w:color w:val="000000"/>
                <w:sz w:val="24"/>
                <w:szCs w:val="24"/>
              </w:rPr>
              <w:t xml:space="preserve"> từ các bộ, ngành, địa phương, đến nay, tỷ lệ </w:t>
            </w:r>
            <w:r>
              <w:rPr>
                <w:rFonts w:ascii="Times New Roman" w:eastAsia="Times New Roman" w:hAnsi="Times New Roman" w:cs="Times New Roman"/>
                <w:bCs/>
                <w:i/>
                <w:color w:val="000000"/>
                <w:sz w:val="24"/>
                <w:szCs w:val="24"/>
              </w:rPr>
              <w:t>này chưa đạt</w:t>
            </w:r>
          </w:p>
        </w:tc>
        <w:tc>
          <w:tcPr>
            <w:tcW w:w="709" w:type="dxa"/>
            <w:vAlign w:val="center"/>
          </w:tcPr>
          <w:p w14:paraId="226BA583" w14:textId="77777777" w:rsidR="00B3774A" w:rsidRPr="00345B73" w:rsidRDefault="00B3774A" w:rsidP="00911ED4">
            <w:pPr>
              <w:spacing w:after="0" w:line="240" w:lineRule="auto"/>
              <w:rPr>
                <w:rFonts w:ascii="Times New Roman" w:hAnsi="Times New Roman" w:cs="Times New Roman"/>
                <w:i/>
                <w:sz w:val="24"/>
                <w:szCs w:val="24"/>
                <w:shd w:val="clear" w:color="auto" w:fill="FFFFFF"/>
              </w:rPr>
            </w:pPr>
          </w:p>
        </w:tc>
      </w:tr>
      <w:tr w:rsidR="00B3774A" w:rsidRPr="00182DFF" w14:paraId="4BBF8527" w14:textId="77777777" w:rsidTr="00280003">
        <w:trPr>
          <w:trHeight w:val="450"/>
        </w:trPr>
        <w:tc>
          <w:tcPr>
            <w:tcW w:w="567" w:type="dxa"/>
            <w:shd w:val="clear" w:color="auto" w:fill="auto"/>
            <w:noWrap/>
            <w:vAlign w:val="center"/>
          </w:tcPr>
          <w:p w14:paraId="609E9F5C" w14:textId="77777777" w:rsidR="00B3774A" w:rsidRPr="00170A24" w:rsidRDefault="00B3774A" w:rsidP="00B04A57">
            <w:pPr>
              <w:pStyle w:val="ListParagraph"/>
              <w:numPr>
                <w:ilvl w:val="0"/>
                <w:numId w:val="8"/>
              </w:numPr>
              <w:spacing w:after="0" w:line="240" w:lineRule="auto"/>
              <w:ind w:hanging="686"/>
              <w:jc w:val="center"/>
              <w:rPr>
                <w:rFonts w:ascii="Times New Roman" w:eastAsia="Times New Roman" w:hAnsi="Times New Roman" w:cs="Times New Roman"/>
                <w:color w:val="000000"/>
                <w:sz w:val="24"/>
                <w:szCs w:val="24"/>
              </w:rPr>
            </w:pPr>
          </w:p>
        </w:tc>
        <w:tc>
          <w:tcPr>
            <w:tcW w:w="3119" w:type="dxa"/>
            <w:shd w:val="clear" w:color="000000" w:fill="FFFFFF"/>
            <w:vAlign w:val="center"/>
          </w:tcPr>
          <w:p w14:paraId="4054679C" w14:textId="77777777" w:rsidR="00B3774A" w:rsidRDefault="00B3774A" w:rsidP="00911ED4">
            <w:pPr>
              <w:spacing w:after="0" w:line="240" w:lineRule="auto"/>
              <w:jc w:val="both"/>
              <w:rPr>
                <w:rFonts w:ascii="Times New Roman" w:hAnsi="Times New Roman" w:cs="Times New Roman"/>
                <w:color w:val="000000"/>
                <w:sz w:val="24"/>
                <w:szCs w:val="24"/>
                <w:shd w:val="clear" w:color="auto" w:fill="FFFFFF"/>
              </w:rPr>
            </w:pPr>
            <w:r w:rsidRPr="00BA6757">
              <w:rPr>
                <w:rFonts w:ascii="Times New Roman" w:eastAsia="Times New Roman" w:hAnsi="Times New Roman" w:cs="Times New Roman"/>
                <w:sz w:val="24"/>
                <w:szCs w:val="24"/>
              </w:rPr>
              <w:t>Tỷ lệ báo cáo định kỳ (không bao gồm nội dung mật) được gửi, nhận qua Hệ thống thông tin báo cáo quốc gia.</w:t>
            </w:r>
          </w:p>
        </w:tc>
        <w:tc>
          <w:tcPr>
            <w:tcW w:w="1134" w:type="dxa"/>
            <w:shd w:val="clear" w:color="auto" w:fill="auto"/>
            <w:noWrap/>
            <w:vAlign w:val="center"/>
          </w:tcPr>
          <w:p w14:paraId="0117A7B0" w14:textId="77777777" w:rsidR="00B3774A" w:rsidRPr="00B519E7" w:rsidRDefault="00B3774A" w:rsidP="00911ED4">
            <w:pPr>
              <w:spacing w:after="0" w:line="240" w:lineRule="auto"/>
              <w:jc w:val="center"/>
              <w:rPr>
                <w:rFonts w:ascii="Times New Roman" w:eastAsia="Times New Roman" w:hAnsi="Times New Roman" w:cs="Times New Roman"/>
                <w:b/>
                <w:bCs/>
                <w:i/>
                <w:iCs/>
                <w:sz w:val="24"/>
                <w:szCs w:val="24"/>
              </w:rPr>
            </w:pPr>
            <w:r w:rsidRPr="007D0827">
              <w:rPr>
                <w:rFonts w:ascii="Times New Roman" w:eastAsia="Times New Roman" w:hAnsi="Times New Roman" w:cs="Times New Roman"/>
                <w:b/>
                <w:bCs/>
                <w:i/>
                <w:iCs/>
                <w:color w:val="000000"/>
                <w:sz w:val="24"/>
                <w:szCs w:val="24"/>
              </w:rPr>
              <w:t>30%</w:t>
            </w:r>
          </w:p>
        </w:tc>
        <w:tc>
          <w:tcPr>
            <w:tcW w:w="3685" w:type="dxa"/>
            <w:shd w:val="clear" w:color="auto" w:fill="auto"/>
            <w:noWrap/>
            <w:vAlign w:val="center"/>
          </w:tcPr>
          <w:p w14:paraId="438FF089" w14:textId="3DC88C33" w:rsidR="00B3774A" w:rsidRPr="00C66114" w:rsidRDefault="00B3774A" w:rsidP="00280003">
            <w:pPr>
              <w:spacing w:after="0" w:line="240" w:lineRule="auto"/>
              <w:rPr>
                <w:rFonts w:ascii="Times New Roman" w:hAnsi="Times New Roman" w:cs="Times New Roman"/>
                <w:i/>
                <w:sz w:val="24"/>
                <w:szCs w:val="24"/>
                <w:shd w:val="clear" w:color="auto" w:fill="FFFFFF"/>
              </w:rPr>
            </w:pPr>
            <w:r w:rsidRPr="00BB0D37">
              <w:rPr>
                <w:rFonts w:ascii="Times New Roman" w:hAnsi="Times New Roman" w:cs="Times New Roman"/>
                <w:i/>
                <w:sz w:val="24"/>
                <w:szCs w:val="24"/>
                <w:shd w:val="clear" w:color="auto" w:fill="FFFFFF"/>
              </w:rPr>
              <w:t>VPCP đã xây dựng 10 chuyên mục và cập nhật trên 200 chỉ tiêu thông tin, dữ liệu lên Hệ thống thông tin báo cáo Quốc gia; phối hợp với các bộ cung cấp dữ liệu của 105/200 chỉ tiêu kinh tế - xã hội phục vụ chỉ đạo, điều hành của Chính phủ, Thủ tướng Chính phủ; phối hợp với 55/63 tỉnh cung cấp dữ liệu trực tuyến cho 08 chỉ tiêu kinh tế - xã hội; khảo sát tại 05 bộ để phối hợp cung cấp thông tin dữ liệu của các cơ quan</w:t>
            </w:r>
            <w:r w:rsidR="00280003">
              <w:rPr>
                <w:rFonts w:ascii="Times New Roman" w:hAnsi="Times New Roman" w:cs="Times New Roman"/>
                <w:i/>
                <w:sz w:val="24"/>
                <w:szCs w:val="24"/>
                <w:shd w:val="clear" w:color="auto" w:fill="FFFFFF"/>
              </w:rPr>
              <w:t xml:space="preserve">. </w:t>
            </w:r>
            <w:r>
              <w:rPr>
                <w:rFonts w:ascii="Times New Roman" w:hAnsi="Times New Roman" w:cs="Times New Roman"/>
                <w:i/>
                <w:sz w:val="24"/>
                <w:szCs w:val="24"/>
                <w:shd w:val="clear" w:color="auto" w:fill="FFFFFF"/>
              </w:rPr>
              <w:t>Hiện nay, các bộ, ngành, địa phương đang triển khai.</w:t>
            </w:r>
          </w:p>
        </w:tc>
        <w:tc>
          <w:tcPr>
            <w:tcW w:w="709" w:type="dxa"/>
            <w:vAlign w:val="center"/>
          </w:tcPr>
          <w:p w14:paraId="040B977F" w14:textId="77777777" w:rsidR="00B3774A" w:rsidRDefault="00B3774A" w:rsidP="00911ED4">
            <w:pPr>
              <w:spacing w:after="0" w:line="240" w:lineRule="auto"/>
              <w:rPr>
                <w:rFonts w:ascii="Times New Roman" w:hAnsi="Times New Roman" w:cs="Times New Roman"/>
                <w:i/>
                <w:sz w:val="24"/>
                <w:szCs w:val="24"/>
                <w:shd w:val="clear" w:color="auto" w:fill="FFFFFF"/>
              </w:rPr>
            </w:pPr>
          </w:p>
        </w:tc>
      </w:tr>
      <w:tr w:rsidR="00B3774A" w:rsidRPr="00182DFF" w14:paraId="571F1904" w14:textId="77777777" w:rsidTr="00280003">
        <w:trPr>
          <w:trHeight w:val="1155"/>
        </w:trPr>
        <w:tc>
          <w:tcPr>
            <w:tcW w:w="567" w:type="dxa"/>
            <w:shd w:val="clear" w:color="auto" w:fill="auto"/>
            <w:noWrap/>
            <w:vAlign w:val="center"/>
          </w:tcPr>
          <w:p w14:paraId="723D6EAC" w14:textId="77777777" w:rsidR="00B3774A" w:rsidRPr="00170A24" w:rsidRDefault="00B3774A" w:rsidP="00B04A57">
            <w:pPr>
              <w:pStyle w:val="ListParagraph"/>
              <w:numPr>
                <w:ilvl w:val="0"/>
                <w:numId w:val="8"/>
              </w:numPr>
              <w:spacing w:after="0" w:line="240" w:lineRule="auto"/>
              <w:ind w:hanging="686"/>
              <w:jc w:val="center"/>
              <w:rPr>
                <w:rFonts w:ascii="Times New Roman" w:eastAsia="Times New Roman" w:hAnsi="Times New Roman" w:cs="Times New Roman"/>
                <w:color w:val="000000"/>
                <w:sz w:val="24"/>
                <w:szCs w:val="24"/>
              </w:rPr>
            </w:pPr>
          </w:p>
        </w:tc>
        <w:tc>
          <w:tcPr>
            <w:tcW w:w="3119" w:type="dxa"/>
            <w:shd w:val="clear" w:color="000000" w:fill="FFFFFF"/>
            <w:vAlign w:val="center"/>
          </w:tcPr>
          <w:p w14:paraId="39CBAB4E" w14:textId="77777777" w:rsidR="00B3774A" w:rsidRPr="007D0827" w:rsidRDefault="00B3774A" w:rsidP="00911ED4">
            <w:pPr>
              <w:spacing w:after="0" w:line="240" w:lineRule="auto"/>
              <w:jc w:val="both"/>
              <w:rPr>
                <w:rFonts w:ascii="Times New Roman" w:eastAsia="Times New Roman" w:hAnsi="Times New Roman" w:cs="Times New Roman"/>
                <w:sz w:val="24"/>
                <w:szCs w:val="24"/>
              </w:rPr>
            </w:pPr>
            <w:r>
              <w:rPr>
                <w:rFonts w:ascii="Times New Roman" w:hAnsi="Times New Roman" w:cs="Times New Roman"/>
                <w:color w:val="000000"/>
                <w:sz w:val="24"/>
                <w:szCs w:val="24"/>
                <w:shd w:val="clear" w:color="auto" w:fill="FFFFFF"/>
              </w:rPr>
              <w:t>Tỷ lệ</w:t>
            </w:r>
            <w:r w:rsidRPr="00F932D7">
              <w:rPr>
                <w:rFonts w:ascii="Times New Roman" w:hAnsi="Times New Roman" w:cs="Times New Roman"/>
                <w:color w:val="000000"/>
                <w:sz w:val="24"/>
                <w:szCs w:val="24"/>
                <w:shd w:val="clear" w:color="auto" w:fill="FFFFFF"/>
                <w:lang w:val="vi-VN"/>
              </w:rPr>
              <w:t xml:space="preserve"> cơ quan nhà nước từ trung ương tới cấp huyện k</w:t>
            </w:r>
            <w:r w:rsidRPr="00F932D7">
              <w:rPr>
                <w:rFonts w:ascii="Times New Roman" w:hAnsi="Times New Roman" w:cs="Times New Roman"/>
                <w:color w:val="000000"/>
                <w:sz w:val="24"/>
                <w:szCs w:val="24"/>
                <w:shd w:val="clear" w:color="auto" w:fill="FFFFFF"/>
              </w:rPr>
              <w:t>ế</w:t>
            </w:r>
            <w:r w:rsidRPr="00F932D7">
              <w:rPr>
                <w:rFonts w:ascii="Times New Roman" w:hAnsi="Times New Roman" w:cs="Times New Roman"/>
                <w:color w:val="000000"/>
                <w:sz w:val="24"/>
                <w:szCs w:val="24"/>
                <w:shd w:val="clear" w:color="auto" w:fill="FFFFFF"/>
                <w:lang w:val="vi-VN"/>
              </w:rPr>
              <w:t>t nối vào Mạng truyền số liệu chuyên dùng của các cơ quan Đảng, Nhà nước</w:t>
            </w:r>
            <w:r w:rsidRPr="00F932D7">
              <w:rPr>
                <w:rFonts w:ascii="Times New Roman" w:eastAsia="Times New Roman" w:hAnsi="Times New Roman" w:cs="Times New Roman"/>
                <w:color w:val="000000"/>
                <w:sz w:val="24"/>
                <w:szCs w:val="24"/>
              </w:rPr>
              <w:t>.</w:t>
            </w:r>
          </w:p>
        </w:tc>
        <w:tc>
          <w:tcPr>
            <w:tcW w:w="1134" w:type="dxa"/>
            <w:shd w:val="clear" w:color="auto" w:fill="auto"/>
            <w:noWrap/>
            <w:vAlign w:val="center"/>
          </w:tcPr>
          <w:p w14:paraId="55779BB0" w14:textId="77777777" w:rsidR="00B3774A" w:rsidRPr="007D0827" w:rsidRDefault="00B3774A" w:rsidP="00911ED4">
            <w:pPr>
              <w:spacing w:after="0" w:line="240" w:lineRule="auto"/>
              <w:jc w:val="center"/>
              <w:rPr>
                <w:rFonts w:ascii="Times New Roman" w:eastAsia="Times New Roman" w:hAnsi="Times New Roman" w:cs="Times New Roman"/>
                <w:b/>
                <w:bCs/>
                <w:i/>
                <w:iCs/>
                <w:color w:val="000000"/>
                <w:sz w:val="24"/>
                <w:szCs w:val="24"/>
              </w:rPr>
            </w:pPr>
            <w:r>
              <w:rPr>
                <w:rFonts w:ascii="Times New Roman" w:eastAsia="Times New Roman" w:hAnsi="Times New Roman" w:cs="Times New Roman"/>
                <w:b/>
                <w:bCs/>
                <w:i/>
                <w:iCs/>
                <w:color w:val="000000"/>
                <w:sz w:val="24"/>
                <w:szCs w:val="24"/>
              </w:rPr>
              <w:t>100%</w:t>
            </w:r>
          </w:p>
        </w:tc>
        <w:tc>
          <w:tcPr>
            <w:tcW w:w="3685" w:type="dxa"/>
            <w:shd w:val="clear" w:color="auto" w:fill="auto"/>
            <w:noWrap/>
            <w:vAlign w:val="center"/>
          </w:tcPr>
          <w:p w14:paraId="58BF25E3" w14:textId="77777777" w:rsidR="00B3774A" w:rsidRPr="00882F5C" w:rsidRDefault="00B3774A" w:rsidP="00911ED4">
            <w:pPr>
              <w:spacing w:after="0" w:line="240" w:lineRule="auto"/>
              <w:rPr>
                <w:rFonts w:ascii="Times New Roman" w:eastAsia="Times New Roman" w:hAnsi="Times New Roman" w:cs="Times New Roman"/>
                <w:bCs/>
                <w:color w:val="000000"/>
                <w:sz w:val="24"/>
                <w:szCs w:val="24"/>
                <w:lang w:val="vi-VN"/>
              </w:rPr>
            </w:pPr>
            <w:r>
              <w:rPr>
                <w:rFonts w:ascii="Times New Roman" w:eastAsia="Times New Roman" w:hAnsi="Times New Roman" w:cs="Times New Roman"/>
                <w:bCs/>
                <w:i/>
                <w:color w:val="000000"/>
                <w:sz w:val="24"/>
                <w:szCs w:val="24"/>
              </w:rPr>
              <w:t>Đ</w:t>
            </w:r>
            <w:r w:rsidRPr="00B112FD">
              <w:rPr>
                <w:rFonts w:ascii="Times New Roman" w:eastAsia="Times New Roman" w:hAnsi="Times New Roman" w:cs="Times New Roman"/>
                <w:bCs/>
                <w:i/>
                <w:color w:val="000000"/>
                <w:sz w:val="24"/>
                <w:szCs w:val="24"/>
              </w:rPr>
              <w:t>ến hết tháng 12/2020, 100% bộ ngành và 98% quận/ huyện kết nối mạng TSLCD</w:t>
            </w:r>
            <w:r>
              <w:rPr>
                <w:rFonts w:ascii="Times New Roman" w:eastAsia="Times New Roman" w:hAnsi="Times New Roman" w:cs="Times New Roman"/>
                <w:bCs/>
                <w:i/>
                <w:color w:val="000000"/>
                <w:sz w:val="24"/>
                <w:szCs w:val="24"/>
              </w:rPr>
              <w:t>.</w:t>
            </w:r>
            <w:r w:rsidRPr="00B112FD">
              <w:rPr>
                <w:rFonts w:ascii="Times New Roman" w:eastAsia="Times New Roman" w:hAnsi="Times New Roman" w:cs="Times New Roman"/>
                <w:bCs/>
                <w:i/>
                <w:color w:val="000000"/>
                <w:sz w:val="24"/>
                <w:szCs w:val="24"/>
              </w:rPr>
              <w:t xml:space="preserve"> </w:t>
            </w:r>
            <w:r>
              <w:rPr>
                <w:rFonts w:ascii="Times New Roman" w:eastAsia="Times New Roman" w:hAnsi="Times New Roman" w:cs="Times New Roman"/>
                <w:bCs/>
                <w:i/>
                <w:color w:val="000000"/>
                <w:sz w:val="24"/>
                <w:szCs w:val="24"/>
              </w:rPr>
              <w:t>H</w:t>
            </w:r>
            <w:r w:rsidRPr="00B112FD">
              <w:rPr>
                <w:rFonts w:ascii="Times New Roman" w:eastAsia="Times New Roman" w:hAnsi="Times New Roman" w:cs="Times New Roman"/>
                <w:bCs/>
                <w:i/>
                <w:color w:val="000000"/>
                <w:sz w:val="24"/>
                <w:szCs w:val="24"/>
              </w:rPr>
              <w:t>ết Quý I/202</w:t>
            </w:r>
            <w:r>
              <w:rPr>
                <w:rFonts w:ascii="Times New Roman" w:eastAsia="Times New Roman" w:hAnsi="Times New Roman" w:cs="Times New Roman"/>
                <w:bCs/>
                <w:i/>
                <w:color w:val="000000"/>
                <w:sz w:val="24"/>
                <w:szCs w:val="24"/>
              </w:rPr>
              <w:t>1 h</w:t>
            </w:r>
            <w:r w:rsidRPr="00B112FD">
              <w:rPr>
                <w:rFonts w:ascii="Times New Roman" w:eastAsia="Times New Roman" w:hAnsi="Times New Roman" w:cs="Times New Roman"/>
                <w:bCs/>
                <w:i/>
                <w:color w:val="000000"/>
                <w:sz w:val="24"/>
                <w:szCs w:val="24"/>
              </w:rPr>
              <w:t>oàn thành 100% kết nối quận, huyện</w:t>
            </w:r>
            <w:r>
              <w:rPr>
                <w:rFonts w:ascii="Calibri" w:eastAsia="Times New Roman" w:hAnsi="Calibri" w:cs="Calibri"/>
                <w:color w:val="000000"/>
              </w:rPr>
              <w:t> </w:t>
            </w:r>
          </w:p>
        </w:tc>
        <w:tc>
          <w:tcPr>
            <w:tcW w:w="709" w:type="dxa"/>
            <w:vAlign w:val="center"/>
          </w:tcPr>
          <w:p w14:paraId="381D4CFB" w14:textId="77777777" w:rsidR="00B3774A" w:rsidRPr="0096518D" w:rsidRDefault="00B3774A" w:rsidP="00911ED4">
            <w:pPr>
              <w:spacing w:after="0" w:line="240" w:lineRule="auto"/>
              <w:rPr>
                <w:rFonts w:ascii="Times New Roman" w:eastAsia="Times New Roman" w:hAnsi="Times New Roman" w:cs="Times New Roman"/>
                <w:bCs/>
                <w:color w:val="000000"/>
                <w:sz w:val="24"/>
                <w:szCs w:val="24"/>
              </w:rPr>
            </w:pPr>
          </w:p>
        </w:tc>
      </w:tr>
    </w:tbl>
    <w:p w14:paraId="5E3B9BD8" w14:textId="4AC50AA9" w:rsidR="00B04A57" w:rsidRDefault="00B04A57" w:rsidP="00BC1F96">
      <w:pPr>
        <w:spacing w:before="240" w:after="120" w:line="340" w:lineRule="exact"/>
        <w:ind w:firstLine="709"/>
        <w:jc w:val="both"/>
        <w:rPr>
          <w:rFonts w:ascii="Times New Roman" w:hAnsi="Times New Roman" w:cs="Times New Roman"/>
          <w:b/>
          <w:color w:val="222222"/>
          <w:sz w:val="28"/>
          <w:szCs w:val="28"/>
          <w:shd w:val="clear" w:color="auto" w:fill="FFFFFF"/>
        </w:rPr>
      </w:pPr>
      <w:r w:rsidRPr="00D83498">
        <w:rPr>
          <w:rFonts w:ascii="Times New Roman" w:hAnsi="Times New Roman" w:cs="Times New Roman"/>
          <w:b/>
          <w:sz w:val="28"/>
          <w:szCs w:val="28"/>
          <w:shd w:val="clear" w:color="auto" w:fill="FFFFFF"/>
        </w:rPr>
        <w:t>1.3. Các chỉ tiêu cần xem xét về tính khả thi</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119"/>
        <w:gridCol w:w="1134"/>
        <w:gridCol w:w="3685"/>
        <w:gridCol w:w="709"/>
      </w:tblGrid>
      <w:tr w:rsidR="00232B9C" w:rsidRPr="00182DFF" w14:paraId="3A4E7E88" w14:textId="77777777" w:rsidTr="009446FA">
        <w:trPr>
          <w:trHeight w:val="919"/>
          <w:tblHeader/>
        </w:trPr>
        <w:tc>
          <w:tcPr>
            <w:tcW w:w="567" w:type="dxa"/>
            <w:shd w:val="clear" w:color="auto" w:fill="auto"/>
            <w:noWrap/>
            <w:vAlign w:val="center"/>
            <w:hideMark/>
          </w:tcPr>
          <w:p w14:paraId="4E705AF0" w14:textId="77777777" w:rsidR="00232B9C" w:rsidRPr="00182DFF" w:rsidRDefault="00232B9C" w:rsidP="00232B9C">
            <w:pPr>
              <w:spacing w:after="0" w:line="240" w:lineRule="auto"/>
              <w:jc w:val="center"/>
              <w:rPr>
                <w:rFonts w:ascii="Times New Roman" w:eastAsia="Times New Roman" w:hAnsi="Times New Roman" w:cs="Times New Roman"/>
                <w:b/>
                <w:bCs/>
                <w:color w:val="000000"/>
                <w:sz w:val="26"/>
                <w:szCs w:val="26"/>
              </w:rPr>
            </w:pPr>
            <w:r w:rsidRPr="00182DFF">
              <w:rPr>
                <w:rFonts w:ascii="Times New Roman" w:eastAsia="Times New Roman" w:hAnsi="Times New Roman" w:cs="Times New Roman"/>
                <w:b/>
                <w:bCs/>
                <w:color w:val="000000"/>
                <w:sz w:val="26"/>
                <w:szCs w:val="26"/>
              </w:rPr>
              <w:t>TT</w:t>
            </w:r>
          </w:p>
        </w:tc>
        <w:tc>
          <w:tcPr>
            <w:tcW w:w="3119" w:type="dxa"/>
            <w:shd w:val="clear" w:color="auto" w:fill="auto"/>
            <w:noWrap/>
            <w:vAlign w:val="center"/>
            <w:hideMark/>
          </w:tcPr>
          <w:p w14:paraId="475D8E1E" w14:textId="77777777" w:rsidR="00232B9C" w:rsidRPr="00182DFF" w:rsidRDefault="00232B9C" w:rsidP="00232B9C">
            <w:pPr>
              <w:spacing w:after="0" w:line="240" w:lineRule="auto"/>
              <w:jc w:val="center"/>
              <w:rPr>
                <w:rFonts w:ascii="Times New Roman" w:eastAsia="Times New Roman" w:hAnsi="Times New Roman" w:cs="Times New Roman"/>
                <w:b/>
                <w:bCs/>
                <w:color w:val="000000"/>
                <w:sz w:val="26"/>
                <w:szCs w:val="26"/>
              </w:rPr>
            </w:pPr>
            <w:r w:rsidRPr="00182DFF">
              <w:rPr>
                <w:rFonts w:ascii="Times New Roman" w:eastAsia="Times New Roman" w:hAnsi="Times New Roman" w:cs="Times New Roman"/>
                <w:b/>
                <w:bCs/>
                <w:color w:val="000000"/>
                <w:sz w:val="26"/>
                <w:szCs w:val="26"/>
              </w:rPr>
              <w:t xml:space="preserve">Chỉ tiêu </w:t>
            </w:r>
          </w:p>
        </w:tc>
        <w:tc>
          <w:tcPr>
            <w:tcW w:w="1134" w:type="dxa"/>
            <w:shd w:val="clear" w:color="auto" w:fill="auto"/>
            <w:vAlign w:val="center"/>
            <w:hideMark/>
          </w:tcPr>
          <w:p w14:paraId="6B21E213" w14:textId="77777777" w:rsidR="00232B9C" w:rsidRPr="00182DFF" w:rsidRDefault="00232B9C" w:rsidP="00232B9C">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Năm</w:t>
            </w:r>
            <w:r w:rsidRPr="00182DFF">
              <w:rPr>
                <w:rFonts w:ascii="Times New Roman" w:eastAsia="Times New Roman" w:hAnsi="Times New Roman" w:cs="Times New Roman"/>
                <w:b/>
                <w:bCs/>
                <w:color w:val="000000"/>
                <w:sz w:val="26"/>
                <w:szCs w:val="26"/>
              </w:rPr>
              <w:t xml:space="preserve"> 2020</w:t>
            </w:r>
          </w:p>
        </w:tc>
        <w:tc>
          <w:tcPr>
            <w:tcW w:w="3685" w:type="dxa"/>
            <w:shd w:val="clear" w:color="auto" w:fill="auto"/>
            <w:vAlign w:val="center"/>
            <w:hideMark/>
          </w:tcPr>
          <w:p w14:paraId="0441A0D3" w14:textId="77777777" w:rsidR="00232B9C" w:rsidRPr="00182DFF" w:rsidRDefault="00232B9C" w:rsidP="00232B9C">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Diễn giải</w:t>
            </w:r>
          </w:p>
        </w:tc>
        <w:tc>
          <w:tcPr>
            <w:tcW w:w="709" w:type="dxa"/>
            <w:vAlign w:val="center"/>
          </w:tcPr>
          <w:p w14:paraId="64C37AE5" w14:textId="77777777" w:rsidR="00232B9C" w:rsidDel="00B37D92" w:rsidRDefault="00232B9C" w:rsidP="00232B9C">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Ghi chú</w:t>
            </w:r>
          </w:p>
        </w:tc>
      </w:tr>
      <w:tr w:rsidR="00232B9C" w:rsidRPr="00781E72" w14:paraId="0AD040E6" w14:textId="77777777" w:rsidTr="009446FA">
        <w:trPr>
          <w:trHeight w:val="338"/>
        </w:trPr>
        <w:tc>
          <w:tcPr>
            <w:tcW w:w="567" w:type="dxa"/>
            <w:shd w:val="clear" w:color="auto" w:fill="auto"/>
            <w:noWrap/>
            <w:vAlign w:val="center"/>
          </w:tcPr>
          <w:p w14:paraId="7058EAFD" w14:textId="77777777" w:rsidR="00232B9C" w:rsidRPr="00170A24" w:rsidRDefault="00232B9C" w:rsidP="00232B9C">
            <w:pPr>
              <w:pStyle w:val="ListParagraph"/>
              <w:numPr>
                <w:ilvl w:val="0"/>
                <w:numId w:val="9"/>
              </w:numPr>
              <w:spacing w:after="0" w:line="240" w:lineRule="auto"/>
              <w:ind w:hanging="686"/>
              <w:jc w:val="center"/>
              <w:rPr>
                <w:rFonts w:ascii="Times New Roman" w:eastAsia="Times New Roman" w:hAnsi="Times New Roman" w:cs="Times New Roman"/>
                <w:color w:val="000000"/>
                <w:sz w:val="24"/>
                <w:szCs w:val="24"/>
              </w:rPr>
            </w:pPr>
          </w:p>
        </w:tc>
        <w:tc>
          <w:tcPr>
            <w:tcW w:w="3119" w:type="dxa"/>
            <w:shd w:val="clear" w:color="000000" w:fill="FFFFFF"/>
            <w:vAlign w:val="center"/>
          </w:tcPr>
          <w:p w14:paraId="1E3BE5F9" w14:textId="77777777" w:rsidR="00232B9C" w:rsidRPr="00781E72" w:rsidRDefault="00232B9C" w:rsidP="00911ED4">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shd w:val="clear" w:color="auto" w:fill="FFFFFF"/>
              </w:rPr>
              <w:t>Số lượng</w:t>
            </w:r>
            <w:r w:rsidRPr="00731ED0">
              <w:rPr>
                <w:rFonts w:ascii="Times New Roman" w:hAnsi="Times New Roman" w:cs="Times New Roman"/>
                <w:sz w:val="24"/>
                <w:szCs w:val="24"/>
                <w:shd w:val="clear" w:color="auto" w:fill="FFFFFF"/>
              </w:rPr>
              <w:t xml:space="preserve"> người dân và doanh nghiệp tham gia hệ thống thông tin Chính phủ điện tử được xác thực định danh điện tử thông suốt và hợp nhất trên tất cả các hệ thống thông tin của các cấp chính quyền từ trung ương đến địa phương</w:t>
            </w:r>
            <w:r w:rsidRPr="00731ED0">
              <w:rPr>
                <w:rFonts w:ascii="Times New Roman" w:eastAsia="Times New Roman" w:hAnsi="Times New Roman" w:cs="Times New Roman"/>
                <w:sz w:val="24"/>
                <w:szCs w:val="24"/>
              </w:rPr>
              <w:t>.</w:t>
            </w:r>
          </w:p>
        </w:tc>
        <w:tc>
          <w:tcPr>
            <w:tcW w:w="1134" w:type="dxa"/>
            <w:shd w:val="clear" w:color="auto" w:fill="auto"/>
            <w:vAlign w:val="center"/>
          </w:tcPr>
          <w:p w14:paraId="7AF230E2" w14:textId="77777777" w:rsidR="00232B9C" w:rsidRPr="00781E72" w:rsidRDefault="00232B9C" w:rsidP="00911ED4">
            <w:pPr>
              <w:spacing w:after="0" w:line="240" w:lineRule="auto"/>
              <w:jc w:val="center"/>
              <w:rPr>
                <w:rFonts w:ascii="Times New Roman" w:eastAsia="Times New Roman" w:hAnsi="Times New Roman" w:cs="Times New Roman"/>
                <w:b/>
                <w:bCs/>
                <w:i/>
                <w:iCs/>
                <w:color w:val="000000"/>
                <w:sz w:val="24"/>
                <w:szCs w:val="24"/>
              </w:rPr>
            </w:pPr>
            <w:r w:rsidRPr="00781E72">
              <w:rPr>
                <w:rFonts w:ascii="Times New Roman" w:eastAsia="Times New Roman" w:hAnsi="Times New Roman" w:cs="Times New Roman"/>
                <w:b/>
                <w:bCs/>
                <w:i/>
                <w:iCs/>
                <w:color w:val="000000"/>
                <w:sz w:val="24"/>
                <w:szCs w:val="24"/>
              </w:rPr>
              <w:t>20%</w:t>
            </w:r>
          </w:p>
        </w:tc>
        <w:tc>
          <w:tcPr>
            <w:tcW w:w="3685" w:type="dxa"/>
            <w:shd w:val="clear" w:color="auto" w:fill="auto"/>
            <w:noWrap/>
            <w:vAlign w:val="center"/>
          </w:tcPr>
          <w:p w14:paraId="158B396F" w14:textId="39270854" w:rsidR="00232B9C" w:rsidRPr="00B619EB" w:rsidRDefault="006A4492" w:rsidP="00457ADD">
            <w:pPr>
              <w:spacing w:after="0" w:line="240" w:lineRule="auto"/>
              <w:rPr>
                <w:rFonts w:ascii="Times New Roman" w:eastAsia="Times New Roman" w:hAnsi="Times New Roman" w:cs="Times New Roman"/>
                <w:bCs/>
                <w:i/>
                <w:color w:val="000000"/>
                <w:sz w:val="24"/>
                <w:szCs w:val="24"/>
              </w:rPr>
            </w:pPr>
            <w:r>
              <w:rPr>
                <w:rFonts w:ascii="Times New Roman" w:eastAsia="Times New Roman" w:hAnsi="Times New Roman" w:cs="Times New Roman"/>
                <w:bCs/>
                <w:i/>
                <w:color w:val="000000"/>
                <w:sz w:val="24"/>
                <w:szCs w:val="24"/>
              </w:rPr>
              <w:t>Chỉ</w:t>
            </w:r>
            <w:r w:rsidR="00232B9C">
              <w:rPr>
                <w:rFonts w:ascii="Times New Roman" w:eastAsia="Times New Roman" w:hAnsi="Times New Roman" w:cs="Times New Roman"/>
                <w:bCs/>
                <w:i/>
                <w:color w:val="000000"/>
                <w:sz w:val="24"/>
                <w:szCs w:val="24"/>
              </w:rPr>
              <w:t xml:space="preserve"> tiêu </w:t>
            </w:r>
            <w:r w:rsidR="00457ADD">
              <w:rPr>
                <w:rFonts w:ascii="Times New Roman" w:eastAsia="Times New Roman" w:hAnsi="Times New Roman" w:cs="Times New Roman"/>
                <w:bCs/>
                <w:i/>
                <w:color w:val="000000"/>
                <w:sz w:val="24"/>
                <w:szCs w:val="24"/>
              </w:rPr>
              <w:t>chưa</w:t>
            </w:r>
            <w:r w:rsidR="00232B9C">
              <w:rPr>
                <w:rFonts w:ascii="Times New Roman" w:eastAsia="Times New Roman" w:hAnsi="Times New Roman" w:cs="Times New Roman"/>
                <w:bCs/>
                <w:i/>
                <w:color w:val="000000"/>
                <w:sz w:val="24"/>
                <w:szCs w:val="24"/>
              </w:rPr>
              <w:t xml:space="preserve"> khả thi</w:t>
            </w:r>
            <w:r w:rsidR="00457ADD">
              <w:rPr>
                <w:rFonts w:ascii="Times New Roman" w:eastAsia="Times New Roman" w:hAnsi="Times New Roman" w:cs="Times New Roman"/>
                <w:bCs/>
                <w:i/>
                <w:color w:val="000000"/>
                <w:sz w:val="24"/>
                <w:szCs w:val="24"/>
              </w:rPr>
              <w:t xml:space="preserve"> vì chưa có hệ thống xác thực định danh điện tử được kết nối thông suốt đến tất </w:t>
            </w:r>
            <w:r w:rsidR="00457ADD" w:rsidRPr="00457ADD">
              <w:rPr>
                <w:rFonts w:ascii="Times New Roman" w:eastAsia="Times New Roman" w:hAnsi="Times New Roman" w:cs="Times New Roman"/>
                <w:bCs/>
                <w:i/>
                <w:color w:val="000000"/>
                <w:sz w:val="24"/>
                <w:szCs w:val="24"/>
              </w:rPr>
              <w:t>cả các hệ thống thông tin của các cấp chính quyền từ trung ương đến địa phương</w:t>
            </w:r>
            <w:r w:rsidR="00457ADD">
              <w:rPr>
                <w:rFonts w:ascii="Times New Roman" w:eastAsia="Times New Roman" w:hAnsi="Times New Roman" w:cs="Times New Roman"/>
                <w:bCs/>
                <w:i/>
                <w:color w:val="000000"/>
                <w:sz w:val="24"/>
                <w:szCs w:val="24"/>
              </w:rPr>
              <w:t>. Ngoài ra, người dân còn thiếu kỹ năng và thói quen sử dụng dịch vụ</w:t>
            </w:r>
            <w:r w:rsidR="007F207C">
              <w:rPr>
                <w:rFonts w:ascii="Times New Roman" w:eastAsia="Times New Roman" w:hAnsi="Times New Roman" w:cs="Times New Roman"/>
                <w:bCs/>
                <w:i/>
                <w:color w:val="000000"/>
                <w:sz w:val="24"/>
                <w:szCs w:val="24"/>
              </w:rPr>
              <w:t xml:space="preserve"> có xác thực định danh điện tử</w:t>
            </w:r>
            <w:r w:rsidR="00457ADD">
              <w:rPr>
                <w:rFonts w:ascii="Times New Roman" w:eastAsia="Times New Roman" w:hAnsi="Times New Roman" w:cs="Times New Roman"/>
                <w:bCs/>
                <w:i/>
                <w:color w:val="000000"/>
                <w:sz w:val="24"/>
                <w:szCs w:val="24"/>
              </w:rPr>
              <w:t xml:space="preserve"> </w:t>
            </w:r>
          </w:p>
        </w:tc>
        <w:tc>
          <w:tcPr>
            <w:tcW w:w="709" w:type="dxa"/>
            <w:vAlign w:val="center"/>
          </w:tcPr>
          <w:p w14:paraId="19271152" w14:textId="77777777" w:rsidR="00232B9C" w:rsidRDefault="00232B9C" w:rsidP="00911ED4">
            <w:pPr>
              <w:spacing w:after="0" w:line="240" w:lineRule="auto"/>
              <w:rPr>
                <w:rFonts w:ascii="Times New Roman" w:eastAsia="Times New Roman" w:hAnsi="Times New Roman" w:cs="Times New Roman"/>
                <w:bCs/>
                <w:i/>
                <w:color w:val="000000"/>
                <w:sz w:val="24"/>
                <w:szCs w:val="24"/>
              </w:rPr>
            </w:pPr>
          </w:p>
        </w:tc>
      </w:tr>
      <w:tr w:rsidR="00232B9C" w:rsidRPr="00781E72" w14:paraId="58183CA2" w14:textId="77777777" w:rsidTr="009446FA">
        <w:trPr>
          <w:trHeight w:val="942"/>
        </w:trPr>
        <w:tc>
          <w:tcPr>
            <w:tcW w:w="567" w:type="dxa"/>
            <w:shd w:val="clear" w:color="auto" w:fill="auto"/>
            <w:noWrap/>
            <w:vAlign w:val="center"/>
          </w:tcPr>
          <w:p w14:paraId="4F6E1E57" w14:textId="77777777" w:rsidR="00232B9C" w:rsidRPr="00170A24" w:rsidRDefault="00232B9C" w:rsidP="00B04A57">
            <w:pPr>
              <w:pStyle w:val="ListParagraph"/>
              <w:numPr>
                <w:ilvl w:val="0"/>
                <w:numId w:val="9"/>
              </w:numPr>
              <w:spacing w:after="0" w:line="240" w:lineRule="auto"/>
              <w:ind w:hanging="686"/>
              <w:jc w:val="center"/>
              <w:rPr>
                <w:rFonts w:ascii="Times New Roman" w:eastAsia="Times New Roman" w:hAnsi="Times New Roman" w:cs="Times New Roman"/>
                <w:color w:val="000000"/>
                <w:sz w:val="24"/>
                <w:szCs w:val="24"/>
              </w:rPr>
            </w:pPr>
          </w:p>
        </w:tc>
        <w:tc>
          <w:tcPr>
            <w:tcW w:w="3119" w:type="dxa"/>
            <w:shd w:val="clear" w:color="000000" w:fill="FFFFFF"/>
            <w:vAlign w:val="center"/>
          </w:tcPr>
          <w:p w14:paraId="4E8ED3C9" w14:textId="2A18C2A7" w:rsidR="00232B9C" w:rsidRPr="00121ACE" w:rsidRDefault="00232B9C" w:rsidP="001632CD">
            <w:pPr>
              <w:spacing w:after="0" w:line="240" w:lineRule="auto"/>
              <w:jc w:val="both"/>
              <w:rPr>
                <w:rFonts w:ascii="Times New Roman" w:eastAsia="Times New Roman" w:hAnsi="Times New Roman" w:cs="Times New Roman"/>
                <w:sz w:val="24"/>
                <w:szCs w:val="24"/>
              </w:rPr>
            </w:pPr>
            <w:r w:rsidRPr="004E3B65">
              <w:rPr>
                <w:rFonts w:ascii="Times New Roman" w:hAnsi="Times New Roman" w:cs="Times New Roman"/>
                <w:sz w:val="24"/>
                <w:szCs w:val="24"/>
                <w:shd w:val="clear" w:color="auto" w:fill="FFFFFF"/>
              </w:rPr>
              <w:t xml:space="preserve">Tỷ lệ hồ sơ giải quyết thủ tục hành chính được </w:t>
            </w:r>
            <w:r w:rsidR="001632CD">
              <w:rPr>
                <w:rFonts w:ascii="Times New Roman" w:hAnsi="Times New Roman" w:cs="Times New Roman"/>
                <w:sz w:val="24"/>
                <w:szCs w:val="24"/>
                <w:shd w:val="clear" w:color="auto" w:fill="FFFFFF"/>
              </w:rPr>
              <w:t>thực hiện</w:t>
            </w:r>
            <w:r>
              <w:rPr>
                <w:rFonts w:ascii="Times New Roman" w:hAnsi="Times New Roman" w:cs="Times New Roman"/>
                <w:sz w:val="24"/>
                <w:szCs w:val="24"/>
                <w:shd w:val="clear" w:color="auto" w:fill="FFFFFF"/>
              </w:rPr>
              <w:t xml:space="preserve"> </w:t>
            </w:r>
            <w:r w:rsidRPr="004E3B65">
              <w:rPr>
                <w:rFonts w:ascii="Times New Roman" w:hAnsi="Times New Roman" w:cs="Times New Roman"/>
                <w:sz w:val="24"/>
                <w:szCs w:val="24"/>
                <w:shd w:val="clear" w:color="auto" w:fill="FFFFFF"/>
              </w:rPr>
              <w:t>thông qua Hệ thống thông tin một cửa điện tử cấp bộ, cấp tỉnh</w:t>
            </w:r>
            <w:r w:rsidRPr="004E3B65">
              <w:rPr>
                <w:rFonts w:ascii="Times New Roman" w:eastAsia="Times New Roman" w:hAnsi="Times New Roman" w:cs="Times New Roman"/>
                <w:sz w:val="24"/>
                <w:szCs w:val="24"/>
              </w:rPr>
              <w:t>.</w:t>
            </w:r>
          </w:p>
        </w:tc>
        <w:tc>
          <w:tcPr>
            <w:tcW w:w="1134" w:type="dxa"/>
            <w:shd w:val="clear" w:color="auto" w:fill="auto"/>
            <w:vAlign w:val="center"/>
          </w:tcPr>
          <w:p w14:paraId="585F9A3D" w14:textId="77777777" w:rsidR="00232B9C" w:rsidRPr="007D0827" w:rsidRDefault="00232B9C" w:rsidP="00911ED4">
            <w:pPr>
              <w:spacing w:after="0" w:line="240" w:lineRule="auto"/>
              <w:jc w:val="center"/>
              <w:rPr>
                <w:rFonts w:ascii="Times New Roman" w:eastAsia="Times New Roman" w:hAnsi="Times New Roman" w:cs="Times New Roman"/>
                <w:b/>
                <w:bCs/>
                <w:i/>
                <w:iCs/>
                <w:color w:val="000000"/>
                <w:sz w:val="24"/>
                <w:szCs w:val="24"/>
              </w:rPr>
            </w:pPr>
            <w:r w:rsidRPr="007D0827">
              <w:rPr>
                <w:rFonts w:ascii="Times New Roman" w:eastAsia="Times New Roman" w:hAnsi="Times New Roman" w:cs="Times New Roman"/>
                <w:b/>
                <w:bCs/>
                <w:i/>
                <w:iCs/>
                <w:color w:val="000000"/>
                <w:sz w:val="24"/>
                <w:szCs w:val="24"/>
              </w:rPr>
              <w:t>100%</w:t>
            </w:r>
          </w:p>
        </w:tc>
        <w:tc>
          <w:tcPr>
            <w:tcW w:w="3685" w:type="dxa"/>
            <w:shd w:val="clear" w:color="auto" w:fill="auto"/>
            <w:noWrap/>
            <w:vAlign w:val="center"/>
          </w:tcPr>
          <w:p w14:paraId="60DE41B2" w14:textId="77777777" w:rsidR="00232B9C" w:rsidRDefault="006A4492" w:rsidP="006A4492">
            <w:pPr>
              <w:spacing w:after="0" w:line="240" w:lineRule="auto"/>
              <w:rPr>
                <w:rFonts w:ascii="Times New Roman" w:eastAsia="Times New Roman" w:hAnsi="Times New Roman" w:cs="Times New Roman"/>
                <w:bCs/>
                <w:i/>
                <w:color w:val="000000"/>
                <w:sz w:val="24"/>
                <w:szCs w:val="24"/>
              </w:rPr>
            </w:pPr>
            <w:r>
              <w:rPr>
                <w:rFonts w:ascii="Times New Roman" w:eastAsia="Times New Roman" w:hAnsi="Times New Roman" w:cs="Times New Roman"/>
                <w:bCs/>
                <w:i/>
                <w:color w:val="000000"/>
                <w:sz w:val="24"/>
                <w:szCs w:val="24"/>
              </w:rPr>
              <w:t xml:space="preserve">Chỉ tiêu chưa khả thi do điều kiện một số địa phương có một số thủ tục hành chính chưa được cung cấp qua </w:t>
            </w:r>
            <w:r w:rsidRPr="006A4492">
              <w:rPr>
                <w:rFonts w:ascii="Times New Roman" w:eastAsia="Times New Roman" w:hAnsi="Times New Roman" w:cs="Times New Roman"/>
                <w:bCs/>
                <w:i/>
                <w:color w:val="000000"/>
                <w:sz w:val="24"/>
                <w:szCs w:val="24"/>
              </w:rPr>
              <w:t>Hệ thống thông tin một cửa điện tử</w:t>
            </w:r>
            <w:r w:rsidR="007654E7">
              <w:rPr>
                <w:rFonts w:ascii="Times New Roman" w:eastAsia="Times New Roman" w:hAnsi="Times New Roman" w:cs="Times New Roman"/>
                <w:bCs/>
                <w:i/>
                <w:color w:val="000000"/>
                <w:sz w:val="24"/>
                <w:szCs w:val="24"/>
              </w:rPr>
              <w:t xml:space="preserve">. </w:t>
            </w:r>
            <w:bookmarkStart w:id="0" w:name="_GoBack"/>
            <w:bookmarkEnd w:id="0"/>
          </w:p>
          <w:p w14:paraId="147176D0" w14:textId="035AF5B5" w:rsidR="007654E7" w:rsidRPr="00B619EB" w:rsidRDefault="007654E7" w:rsidP="006A4492">
            <w:pPr>
              <w:spacing w:after="0" w:line="240" w:lineRule="auto"/>
              <w:rPr>
                <w:rFonts w:ascii="Times New Roman" w:eastAsia="Times New Roman" w:hAnsi="Times New Roman" w:cs="Times New Roman"/>
                <w:bCs/>
                <w:i/>
                <w:color w:val="000000"/>
                <w:sz w:val="24"/>
                <w:szCs w:val="24"/>
              </w:rPr>
            </w:pPr>
            <w:r>
              <w:rPr>
                <w:rFonts w:ascii="Times New Roman" w:eastAsia="Times New Roman" w:hAnsi="Times New Roman" w:cs="Times New Roman"/>
                <w:bCs/>
                <w:i/>
                <w:color w:val="000000"/>
                <w:sz w:val="24"/>
                <w:szCs w:val="24"/>
              </w:rPr>
              <w:t>Theo báo cáo</w:t>
            </w:r>
            <w:r w:rsidRPr="0059745E">
              <w:rPr>
                <w:rFonts w:ascii="Times New Roman" w:eastAsia="Times New Roman" w:hAnsi="Times New Roman" w:cs="Times New Roman"/>
                <w:bCs/>
                <w:i/>
                <w:color w:val="000000"/>
                <w:sz w:val="24"/>
                <w:szCs w:val="24"/>
              </w:rPr>
              <w:t xml:space="preserve"> từ các bộ, ngành, địa phương, hiện nay, </w:t>
            </w:r>
            <w:r>
              <w:rPr>
                <w:rFonts w:ascii="Times New Roman" w:eastAsia="Times New Roman" w:hAnsi="Times New Roman" w:cs="Times New Roman"/>
                <w:bCs/>
                <w:i/>
                <w:color w:val="000000"/>
                <w:sz w:val="24"/>
                <w:szCs w:val="24"/>
              </w:rPr>
              <w:t>t</w:t>
            </w:r>
            <w:r w:rsidRPr="00B714E2">
              <w:rPr>
                <w:rFonts w:ascii="Times New Roman" w:eastAsia="Times New Roman" w:hAnsi="Times New Roman" w:cs="Times New Roman"/>
                <w:bCs/>
                <w:i/>
                <w:color w:val="000000"/>
                <w:sz w:val="24"/>
                <w:szCs w:val="24"/>
              </w:rPr>
              <w:t>ỷ lệ hồ sơ giải quyết thủ tục hành chính được theo dõi thông qua Hệ thống thông tin một cửa điện tử cấp bộ, cấp tỉnh</w:t>
            </w:r>
            <w:r>
              <w:rPr>
                <w:rFonts w:ascii="Times New Roman" w:eastAsia="Times New Roman" w:hAnsi="Times New Roman" w:cs="Times New Roman"/>
                <w:bCs/>
                <w:i/>
                <w:color w:val="000000"/>
                <w:sz w:val="24"/>
                <w:szCs w:val="24"/>
              </w:rPr>
              <w:t xml:space="preserve"> trung bình trên cả nước đạt </w:t>
            </w:r>
            <w:r w:rsidRPr="00D93DF3">
              <w:rPr>
                <w:rFonts w:ascii="Times New Roman" w:eastAsia="Times New Roman" w:hAnsi="Times New Roman" w:cs="Times New Roman"/>
                <w:bCs/>
                <w:i/>
                <w:color w:val="000000"/>
                <w:sz w:val="24"/>
                <w:szCs w:val="24"/>
              </w:rPr>
              <w:t>khoảng 96,63%</w:t>
            </w:r>
          </w:p>
        </w:tc>
        <w:tc>
          <w:tcPr>
            <w:tcW w:w="709" w:type="dxa"/>
            <w:vAlign w:val="center"/>
          </w:tcPr>
          <w:p w14:paraId="5FE7BBB0" w14:textId="77777777" w:rsidR="00232B9C" w:rsidRPr="00B619EB" w:rsidDel="000A7E46" w:rsidRDefault="00232B9C" w:rsidP="00911ED4">
            <w:pPr>
              <w:spacing w:after="0" w:line="240" w:lineRule="auto"/>
              <w:rPr>
                <w:rFonts w:ascii="Times New Roman" w:eastAsia="Times New Roman" w:hAnsi="Times New Roman" w:cs="Times New Roman"/>
                <w:bCs/>
                <w:i/>
                <w:color w:val="000000"/>
                <w:sz w:val="24"/>
                <w:szCs w:val="24"/>
              </w:rPr>
            </w:pPr>
          </w:p>
        </w:tc>
      </w:tr>
    </w:tbl>
    <w:p w14:paraId="4876124C" w14:textId="498B30FD" w:rsidR="0033022D" w:rsidRDefault="00C7642F" w:rsidP="00C7642F">
      <w:pPr>
        <w:spacing w:before="120" w:after="120" w:line="340" w:lineRule="exact"/>
        <w:ind w:firstLine="709"/>
        <w:jc w:val="both"/>
        <w:rPr>
          <w:rFonts w:ascii="Times New Roman" w:hAnsi="Times New Roman" w:cs="Times New Roman"/>
          <w:b/>
          <w:color w:val="222222"/>
          <w:sz w:val="28"/>
          <w:szCs w:val="28"/>
          <w:shd w:val="clear" w:color="auto" w:fill="FFFFFF"/>
        </w:rPr>
      </w:pPr>
      <w:r>
        <w:rPr>
          <w:rFonts w:ascii="Times New Roman" w:hAnsi="Times New Roman" w:cs="Times New Roman"/>
          <w:b/>
          <w:color w:val="222222"/>
          <w:sz w:val="28"/>
          <w:szCs w:val="28"/>
          <w:shd w:val="clear" w:color="auto" w:fill="FFFFFF"/>
        </w:rPr>
        <w:t xml:space="preserve">2. </w:t>
      </w:r>
      <w:r w:rsidR="00EC6FD1">
        <w:rPr>
          <w:rFonts w:ascii="Times New Roman" w:hAnsi="Times New Roman" w:cs="Times New Roman"/>
          <w:b/>
          <w:color w:val="222222"/>
          <w:sz w:val="28"/>
          <w:szCs w:val="28"/>
          <w:shd w:val="clear" w:color="auto" w:fill="FFFFFF"/>
        </w:rPr>
        <w:t xml:space="preserve">Các </w:t>
      </w:r>
      <w:r w:rsidR="00EB0F6A">
        <w:rPr>
          <w:rFonts w:ascii="Times New Roman" w:hAnsi="Times New Roman" w:cs="Times New Roman"/>
          <w:b/>
          <w:color w:val="222222"/>
          <w:sz w:val="28"/>
          <w:szCs w:val="28"/>
          <w:shd w:val="clear" w:color="auto" w:fill="FFFFFF"/>
        </w:rPr>
        <w:t>nhiệm vụ</w:t>
      </w:r>
      <w:r w:rsidR="00EC6FD1" w:rsidRPr="00114BC9">
        <w:rPr>
          <w:rFonts w:ascii="Times New Roman" w:hAnsi="Times New Roman" w:cs="Times New Roman"/>
          <w:b/>
          <w:color w:val="222222"/>
          <w:sz w:val="28"/>
          <w:szCs w:val="28"/>
          <w:shd w:val="clear" w:color="auto" w:fill="FFFFFF"/>
        </w:rPr>
        <w:t xml:space="preserve"> </w:t>
      </w:r>
      <w:r w:rsidR="00EC6FD1">
        <w:rPr>
          <w:rFonts w:ascii="Times New Roman" w:hAnsi="Times New Roman" w:cs="Times New Roman"/>
          <w:b/>
          <w:color w:val="222222"/>
          <w:sz w:val="28"/>
          <w:szCs w:val="28"/>
          <w:shd w:val="clear" w:color="auto" w:fill="FFFFFF"/>
        </w:rPr>
        <w:t>theo kết luận của Thủ tướng Chính phủ tại các cuộc họp Ủy ban Quốc gia về Chính phủ điện tử</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3198"/>
        <w:gridCol w:w="5386"/>
      </w:tblGrid>
      <w:tr w:rsidR="00BA1C7F" w:rsidRPr="00182DFF" w14:paraId="7522C89F" w14:textId="77777777" w:rsidTr="00280003">
        <w:trPr>
          <w:trHeight w:val="919"/>
          <w:tblHeader/>
        </w:trPr>
        <w:tc>
          <w:tcPr>
            <w:tcW w:w="625" w:type="dxa"/>
            <w:shd w:val="clear" w:color="auto" w:fill="auto"/>
            <w:noWrap/>
            <w:vAlign w:val="center"/>
            <w:hideMark/>
          </w:tcPr>
          <w:p w14:paraId="74A8BA8F" w14:textId="77777777" w:rsidR="00BA1C7F" w:rsidRPr="00B519E7" w:rsidRDefault="00BA1C7F" w:rsidP="005E7AA2">
            <w:pPr>
              <w:spacing w:after="0" w:line="240" w:lineRule="auto"/>
              <w:jc w:val="center"/>
              <w:rPr>
                <w:rFonts w:ascii="Times New Roman" w:eastAsia="Times New Roman" w:hAnsi="Times New Roman" w:cs="Times New Roman"/>
                <w:b/>
                <w:bCs/>
                <w:color w:val="000000"/>
                <w:sz w:val="24"/>
                <w:szCs w:val="24"/>
              </w:rPr>
            </w:pPr>
            <w:r w:rsidRPr="00B519E7">
              <w:rPr>
                <w:rFonts w:ascii="Times New Roman" w:eastAsia="Times New Roman" w:hAnsi="Times New Roman" w:cs="Times New Roman"/>
                <w:b/>
                <w:bCs/>
                <w:color w:val="000000"/>
                <w:sz w:val="24"/>
                <w:szCs w:val="24"/>
              </w:rPr>
              <w:t>TT</w:t>
            </w:r>
          </w:p>
        </w:tc>
        <w:tc>
          <w:tcPr>
            <w:tcW w:w="3198" w:type="dxa"/>
            <w:shd w:val="clear" w:color="auto" w:fill="auto"/>
            <w:noWrap/>
            <w:vAlign w:val="center"/>
            <w:hideMark/>
          </w:tcPr>
          <w:p w14:paraId="0809EEB2" w14:textId="21EA7BBE" w:rsidR="00BA1C7F" w:rsidRPr="00B519E7" w:rsidRDefault="00EB0F6A" w:rsidP="005E7AA2">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6"/>
                <w:szCs w:val="26"/>
              </w:rPr>
              <w:t>Nhiệm vụ</w:t>
            </w:r>
            <w:r w:rsidR="00BA1C7F" w:rsidRPr="00182DFF">
              <w:rPr>
                <w:rFonts w:ascii="Times New Roman" w:eastAsia="Times New Roman" w:hAnsi="Times New Roman" w:cs="Times New Roman"/>
                <w:b/>
                <w:bCs/>
                <w:color w:val="000000"/>
                <w:sz w:val="26"/>
                <w:szCs w:val="26"/>
              </w:rPr>
              <w:t xml:space="preserve"> </w:t>
            </w:r>
          </w:p>
        </w:tc>
        <w:tc>
          <w:tcPr>
            <w:tcW w:w="5386" w:type="dxa"/>
            <w:shd w:val="clear" w:color="auto" w:fill="auto"/>
            <w:vAlign w:val="center"/>
            <w:hideMark/>
          </w:tcPr>
          <w:p w14:paraId="1EBA88E7" w14:textId="659F1BB2" w:rsidR="00BA1C7F" w:rsidRPr="00B519E7" w:rsidRDefault="00BA1C7F" w:rsidP="005E7AA2">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6"/>
                <w:szCs w:val="26"/>
              </w:rPr>
              <w:t>Hiện trạng</w:t>
            </w:r>
            <w:r w:rsidR="00F26C84">
              <w:rPr>
                <w:rFonts w:ascii="Times New Roman" w:eastAsia="Times New Roman" w:hAnsi="Times New Roman" w:cs="Times New Roman"/>
                <w:b/>
                <w:bCs/>
                <w:color w:val="000000"/>
                <w:sz w:val="26"/>
                <w:szCs w:val="26"/>
              </w:rPr>
              <w:t xml:space="preserve"> triển khai</w:t>
            </w:r>
          </w:p>
        </w:tc>
      </w:tr>
      <w:tr w:rsidR="00BA1C7F" w:rsidRPr="00E920A6" w14:paraId="2AFEB616" w14:textId="77777777" w:rsidTr="00280003">
        <w:trPr>
          <w:trHeight w:val="450"/>
        </w:trPr>
        <w:tc>
          <w:tcPr>
            <w:tcW w:w="625" w:type="dxa"/>
            <w:shd w:val="clear" w:color="auto" w:fill="auto"/>
            <w:noWrap/>
            <w:vAlign w:val="center"/>
            <w:hideMark/>
          </w:tcPr>
          <w:p w14:paraId="5277670F" w14:textId="77777777" w:rsidR="00BA1C7F" w:rsidRPr="00B519E7" w:rsidRDefault="00BA1C7F" w:rsidP="009651A9">
            <w:pPr>
              <w:pStyle w:val="ListParagraph"/>
              <w:numPr>
                <w:ilvl w:val="0"/>
                <w:numId w:val="3"/>
              </w:numPr>
              <w:spacing w:after="0" w:line="240" w:lineRule="auto"/>
              <w:ind w:hanging="544"/>
              <w:rPr>
                <w:rFonts w:ascii="Times New Roman" w:eastAsia="Times New Roman" w:hAnsi="Times New Roman" w:cs="Times New Roman"/>
                <w:color w:val="000000"/>
                <w:sz w:val="24"/>
                <w:szCs w:val="24"/>
              </w:rPr>
            </w:pPr>
            <w:r w:rsidRPr="00B519E7">
              <w:rPr>
                <w:rFonts w:ascii="Times New Roman" w:eastAsia="Times New Roman" w:hAnsi="Times New Roman" w:cs="Times New Roman"/>
                <w:color w:val="000000"/>
                <w:sz w:val="24"/>
                <w:szCs w:val="24"/>
              </w:rPr>
              <w:t>1</w:t>
            </w:r>
          </w:p>
        </w:tc>
        <w:tc>
          <w:tcPr>
            <w:tcW w:w="3198" w:type="dxa"/>
            <w:shd w:val="clear" w:color="000000" w:fill="FFFFFF"/>
            <w:vAlign w:val="center"/>
            <w:hideMark/>
          </w:tcPr>
          <w:p w14:paraId="49B9887C" w14:textId="304EDC6E" w:rsidR="00BA1C7F" w:rsidRPr="00B519E7" w:rsidRDefault="00BA1C7F">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Tỷ lệ b</w:t>
            </w:r>
            <w:r w:rsidRPr="00F932D7">
              <w:rPr>
                <w:rFonts w:ascii="Times New Roman" w:hAnsi="Times New Roman" w:cs="Times New Roman"/>
                <w:sz w:val="24"/>
                <w:szCs w:val="24"/>
              </w:rPr>
              <w:t>ộ, ngành, địa phương có nền tảng tích hợp, chia sẻ dữ liệu, kết nối với nền tảng tích hợp, chia sẻ dữ liệu quốc gia</w:t>
            </w:r>
          </w:p>
        </w:tc>
        <w:tc>
          <w:tcPr>
            <w:tcW w:w="5386" w:type="dxa"/>
            <w:shd w:val="clear" w:color="auto" w:fill="auto"/>
            <w:noWrap/>
            <w:vAlign w:val="center"/>
          </w:tcPr>
          <w:p w14:paraId="5435B21C" w14:textId="4ABBA72D" w:rsidR="00BA1C7F" w:rsidRPr="006C3DC2" w:rsidRDefault="00F433C9" w:rsidP="009651A9">
            <w:pPr>
              <w:spacing w:after="0" w:line="240" w:lineRule="auto"/>
              <w:rPr>
                <w:rFonts w:ascii="Times New Roman" w:eastAsia="Times New Roman" w:hAnsi="Times New Roman" w:cs="Times New Roman"/>
                <w:b/>
                <w:bCs/>
                <w:i/>
                <w:sz w:val="24"/>
                <w:szCs w:val="24"/>
              </w:rPr>
            </w:pPr>
            <w:r w:rsidRPr="006C3DC2">
              <w:rPr>
                <w:rFonts w:ascii="Times New Roman" w:hAnsi="Times New Roman" w:cs="Times New Roman"/>
                <w:i/>
                <w:sz w:val="24"/>
                <w:szCs w:val="24"/>
              </w:rPr>
              <w:t>Hiện nay, 100% các bộ, cơ quan ngang bộ, tỉnh, thành phố trực thuộc Trung ương đã có LGSP và kết nối với Nền tảng tích hợp, chia sẻ dữ liệu quốc gia</w:t>
            </w:r>
          </w:p>
        </w:tc>
      </w:tr>
      <w:tr w:rsidR="00BA1C7F" w:rsidRPr="00E920A6" w14:paraId="45DC05DA" w14:textId="77777777" w:rsidTr="00280003">
        <w:trPr>
          <w:trHeight w:val="630"/>
        </w:trPr>
        <w:tc>
          <w:tcPr>
            <w:tcW w:w="625" w:type="dxa"/>
            <w:shd w:val="clear" w:color="auto" w:fill="auto"/>
            <w:noWrap/>
            <w:vAlign w:val="center"/>
            <w:hideMark/>
          </w:tcPr>
          <w:p w14:paraId="089C42A3" w14:textId="77777777" w:rsidR="00BA1C7F" w:rsidRPr="00B519E7" w:rsidRDefault="00BA1C7F" w:rsidP="009651A9">
            <w:pPr>
              <w:pStyle w:val="ListParagraph"/>
              <w:numPr>
                <w:ilvl w:val="0"/>
                <w:numId w:val="3"/>
              </w:numPr>
              <w:spacing w:after="0" w:line="240" w:lineRule="auto"/>
              <w:ind w:hanging="544"/>
              <w:jc w:val="center"/>
              <w:rPr>
                <w:rFonts w:ascii="Times New Roman" w:eastAsia="Times New Roman" w:hAnsi="Times New Roman" w:cs="Times New Roman"/>
                <w:sz w:val="24"/>
                <w:szCs w:val="24"/>
              </w:rPr>
            </w:pPr>
            <w:r w:rsidRPr="00B519E7">
              <w:rPr>
                <w:rFonts w:ascii="Times New Roman" w:eastAsia="Times New Roman" w:hAnsi="Times New Roman" w:cs="Times New Roman"/>
                <w:sz w:val="24"/>
                <w:szCs w:val="24"/>
              </w:rPr>
              <w:t>10</w:t>
            </w:r>
          </w:p>
        </w:tc>
        <w:tc>
          <w:tcPr>
            <w:tcW w:w="3198" w:type="dxa"/>
            <w:shd w:val="clear" w:color="000000" w:fill="FFFFFF"/>
            <w:vAlign w:val="center"/>
          </w:tcPr>
          <w:p w14:paraId="6DB5161E" w14:textId="75DABB23" w:rsidR="00BA1C7F" w:rsidRPr="00B519E7" w:rsidRDefault="00BA1C7F" w:rsidP="009651A9">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Khẩn trương</w:t>
            </w:r>
            <w:r w:rsidRPr="00B519E7">
              <w:rPr>
                <w:rFonts w:ascii="Times New Roman" w:hAnsi="Times New Roman" w:cs="Times New Roman"/>
                <w:sz w:val="24"/>
                <w:szCs w:val="24"/>
              </w:rPr>
              <w:t xml:space="preserve"> đẩy nhanh tiến độ triển khai </w:t>
            </w:r>
            <w:r>
              <w:rPr>
                <w:rFonts w:ascii="Times New Roman" w:hAnsi="Times New Roman" w:cs="Times New Roman"/>
                <w:sz w:val="24"/>
                <w:szCs w:val="24"/>
              </w:rPr>
              <w:t xml:space="preserve">xây dựng </w:t>
            </w:r>
            <w:r w:rsidRPr="00B519E7">
              <w:rPr>
                <w:rFonts w:ascii="Times New Roman" w:hAnsi="Times New Roman" w:cs="Times New Roman"/>
                <w:sz w:val="24"/>
                <w:szCs w:val="24"/>
              </w:rPr>
              <w:t>Cơ sở dữ liệu quốc gia về dân cư</w:t>
            </w:r>
          </w:p>
        </w:tc>
        <w:tc>
          <w:tcPr>
            <w:tcW w:w="5386" w:type="dxa"/>
            <w:shd w:val="clear" w:color="auto" w:fill="auto"/>
            <w:noWrap/>
            <w:vAlign w:val="center"/>
          </w:tcPr>
          <w:p w14:paraId="2F7F6896" w14:textId="6EFDBAE0" w:rsidR="00BA1C7F" w:rsidRPr="00B519E7" w:rsidRDefault="00303131" w:rsidP="000E00FD">
            <w:pPr>
              <w:spacing w:after="0" w:line="240" w:lineRule="auto"/>
              <w:jc w:val="both"/>
              <w:rPr>
                <w:rFonts w:ascii="Times New Roman" w:eastAsia="Times New Roman" w:hAnsi="Times New Roman" w:cs="Times New Roman"/>
                <w:sz w:val="24"/>
                <w:szCs w:val="24"/>
              </w:rPr>
            </w:pPr>
            <w:r>
              <w:rPr>
                <w:rFonts w:ascii="Times New Roman" w:hAnsi="Times New Roman" w:cs="Times New Roman"/>
                <w:i/>
                <w:spacing w:val="-4"/>
                <w:sz w:val="24"/>
                <w:szCs w:val="24"/>
              </w:rPr>
              <w:t>Đã sẵn sàng đưa vào thử nghiệm, kết nối, chia sẻ cho các bộ, ngành, địa phương khai thác, sử dụng</w:t>
            </w:r>
          </w:p>
        </w:tc>
      </w:tr>
      <w:tr w:rsidR="00BA1C7F" w:rsidRPr="00E920A6" w14:paraId="0D2EAE36" w14:textId="77777777" w:rsidTr="00280003">
        <w:trPr>
          <w:trHeight w:val="630"/>
        </w:trPr>
        <w:tc>
          <w:tcPr>
            <w:tcW w:w="625" w:type="dxa"/>
            <w:shd w:val="clear" w:color="auto" w:fill="auto"/>
            <w:noWrap/>
            <w:vAlign w:val="center"/>
            <w:hideMark/>
          </w:tcPr>
          <w:p w14:paraId="24D9615A" w14:textId="77777777" w:rsidR="00BA1C7F" w:rsidRPr="00B519E7" w:rsidRDefault="00BA1C7F" w:rsidP="009651A9">
            <w:pPr>
              <w:pStyle w:val="ListParagraph"/>
              <w:numPr>
                <w:ilvl w:val="0"/>
                <w:numId w:val="3"/>
              </w:numPr>
              <w:spacing w:after="0" w:line="240" w:lineRule="auto"/>
              <w:ind w:hanging="544"/>
              <w:jc w:val="center"/>
              <w:rPr>
                <w:rFonts w:ascii="Times New Roman" w:eastAsia="Times New Roman" w:hAnsi="Times New Roman" w:cs="Times New Roman"/>
                <w:sz w:val="24"/>
                <w:szCs w:val="24"/>
              </w:rPr>
            </w:pPr>
            <w:r w:rsidRPr="00B519E7">
              <w:rPr>
                <w:rFonts w:ascii="Times New Roman" w:eastAsia="Times New Roman" w:hAnsi="Times New Roman" w:cs="Times New Roman"/>
                <w:sz w:val="24"/>
                <w:szCs w:val="24"/>
              </w:rPr>
              <w:lastRenderedPageBreak/>
              <w:t>12</w:t>
            </w:r>
          </w:p>
        </w:tc>
        <w:tc>
          <w:tcPr>
            <w:tcW w:w="3198" w:type="dxa"/>
            <w:shd w:val="clear" w:color="000000" w:fill="FFFFFF"/>
            <w:vAlign w:val="center"/>
          </w:tcPr>
          <w:p w14:paraId="4278756A" w14:textId="77777777" w:rsidR="00BA1C7F" w:rsidRPr="00B519E7" w:rsidRDefault="00BA1C7F" w:rsidP="009651A9">
            <w:pPr>
              <w:spacing w:after="20"/>
              <w:jc w:val="both"/>
              <w:rPr>
                <w:rFonts w:ascii="Times New Roman" w:eastAsia="Times New Roman" w:hAnsi="Times New Roman" w:cs="Times New Roman"/>
                <w:sz w:val="24"/>
                <w:szCs w:val="24"/>
              </w:rPr>
            </w:pPr>
            <w:r w:rsidRPr="00B519E7">
              <w:rPr>
                <w:rFonts w:ascii="Times New Roman" w:hAnsi="Times New Roman" w:cs="Times New Roman"/>
                <w:sz w:val="24"/>
                <w:szCs w:val="24"/>
              </w:rPr>
              <w:t>Đ</w:t>
            </w:r>
            <w:r w:rsidRPr="00B519E7">
              <w:rPr>
                <w:rFonts w:ascii="Times New Roman" w:hAnsi="Times New Roman" w:cs="Times New Roman"/>
                <w:sz w:val="24"/>
                <w:szCs w:val="24"/>
                <w:lang w:val="vi-VN"/>
              </w:rPr>
              <w:t>ẩy nhanh tiến độ triển khai Cơ sở dữ liệu Đất đai quốc gia</w:t>
            </w:r>
          </w:p>
        </w:tc>
        <w:tc>
          <w:tcPr>
            <w:tcW w:w="5386" w:type="dxa"/>
            <w:shd w:val="clear" w:color="auto" w:fill="auto"/>
            <w:noWrap/>
            <w:vAlign w:val="center"/>
          </w:tcPr>
          <w:p w14:paraId="2DE033C4" w14:textId="698448B6" w:rsidR="00BA1C7F" w:rsidRPr="006B24BA" w:rsidRDefault="0089675F" w:rsidP="002A1E92">
            <w:pPr>
              <w:spacing w:after="0" w:line="240" w:lineRule="auto"/>
              <w:jc w:val="both"/>
              <w:rPr>
                <w:rFonts w:ascii="Times New Roman" w:eastAsia="Times New Roman" w:hAnsi="Times New Roman" w:cs="Times New Roman"/>
                <w:b/>
                <w:bCs/>
                <w:i/>
                <w:spacing w:val="-4"/>
                <w:sz w:val="24"/>
                <w:szCs w:val="24"/>
              </w:rPr>
            </w:pPr>
            <w:r w:rsidRPr="0089675F">
              <w:rPr>
                <w:rFonts w:ascii="Times New Roman" w:hAnsi="Times New Roman" w:cs="Times New Roman"/>
                <w:i/>
                <w:spacing w:val="-4"/>
                <w:sz w:val="24"/>
                <w:szCs w:val="24"/>
              </w:rPr>
              <w:t>Hiện nay, Bộ Tài nguyên và Môi trường đang đẩy nhanh tiến độ, dự kiến đến Tháng 7 năm 2021 sẽ hoàn thành xây dựng CSDL và kết nối, chia sẻ dữ liệu rộng rãi trên quy mô toàn quốc</w:t>
            </w:r>
          </w:p>
        </w:tc>
      </w:tr>
      <w:tr w:rsidR="00BA1C7F" w:rsidRPr="00E920A6" w14:paraId="1CF02F76" w14:textId="77777777" w:rsidTr="00280003">
        <w:trPr>
          <w:trHeight w:val="480"/>
        </w:trPr>
        <w:tc>
          <w:tcPr>
            <w:tcW w:w="625" w:type="dxa"/>
            <w:shd w:val="clear" w:color="auto" w:fill="auto"/>
            <w:noWrap/>
            <w:vAlign w:val="center"/>
            <w:hideMark/>
          </w:tcPr>
          <w:p w14:paraId="52DE1672" w14:textId="77777777" w:rsidR="00BA1C7F" w:rsidRPr="00B519E7" w:rsidRDefault="00BA1C7F" w:rsidP="009651A9">
            <w:pPr>
              <w:pStyle w:val="ListParagraph"/>
              <w:numPr>
                <w:ilvl w:val="0"/>
                <w:numId w:val="3"/>
              </w:numPr>
              <w:spacing w:after="0" w:line="240" w:lineRule="auto"/>
              <w:ind w:hanging="544"/>
              <w:jc w:val="center"/>
              <w:rPr>
                <w:rFonts w:ascii="Times New Roman" w:eastAsia="Times New Roman" w:hAnsi="Times New Roman" w:cs="Times New Roman"/>
                <w:sz w:val="24"/>
                <w:szCs w:val="24"/>
              </w:rPr>
            </w:pPr>
            <w:r w:rsidRPr="00B519E7">
              <w:rPr>
                <w:rFonts w:ascii="Times New Roman" w:eastAsia="Times New Roman" w:hAnsi="Times New Roman" w:cs="Times New Roman"/>
                <w:sz w:val="24"/>
                <w:szCs w:val="24"/>
              </w:rPr>
              <w:t>13</w:t>
            </w:r>
          </w:p>
        </w:tc>
        <w:tc>
          <w:tcPr>
            <w:tcW w:w="3198" w:type="dxa"/>
            <w:shd w:val="clear" w:color="000000" w:fill="FFFFFF"/>
            <w:vAlign w:val="center"/>
          </w:tcPr>
          <w:p w14:paraId="2D100289" w14:textId="5CE3E599" w:rsidR="00BA1C7F" w:rsidRPr="00B519E7" w:rsidRDefault="00BA1C7F">
            <w:pPr>
              <w:spacing w:after="20"/>
              <w:jc w:val="both"/>
              <w:rPr>
                <w:rFonts w:ascii="Times New Roman" w:eastAsia="Times New Roman" w:hAnsi="Times New Roman" w:cs="Times New Roman"/>
                <w:sz w:val="24"/>
                <w:szCs w:val="24"/>
              </w:rPr>
            </w:pPr>
            <w:r w:rsidRPr="007D0827">
              <w:rPr>
                <w:rFonts w:ascii="Times New Roman" w:hAnsi="Times New Roman" w:cs="Times New Roman"/>
                <w:sz w:val="24"/>
                <w:szCs w:val="24"/>
              </w:rPr>
              <w:t xml:space="preserve">Các Bộ, ngành, địa phương </w:t>
            </w:r>
            <w:r w:rsidRPr="002D327E">
              <w:rPr>
                <w:rFonts w:ascii="Times New Roman" w:hAnsi="Times New Roman" w:cs="Times New Roman"/>
                <w:sz w:val="24"/>
                <w:szCs w:val="24"/>
              </w:rPr>
              <w:t>triển khai biện pháp giám sát, điều hành an toàn, an ninh mạng tập trung và kết nối với Trung tâm Giám sát an toàn không gian mạng quốc gia</w:t>
            </w:r>
          </w:p>
        </w:tc>
        <w:tc>
          <w:tcPr>
            <w:tcW w:w="5386" w:type="dxa"/>
            <w:shd w:val="clear" w:color="auto" w:fill="auto"/>
            <w:noWrap/>
            <w:vAlign w:val="center"/>
          </w:tcPr>
          <w:p w14:paraId="5BF68F9C" w14:textId="7B06EF0A" w:rsidR="00BA1C7F" w:rsidRPr="008B60D6" w:rsidRDefault="00D32F3F" w:rsidP="00D32F3F">
            <w:pPr>
              <w:spacing w:after="0" w:line="240" w:lineRule="auto"/>
              <w:jc w:val="both"/>
              <w:rPr>
                <w:rFonts w:ascii="Times New Roman" w:eastAsia="Times New Roman" w:hAnsi="Times New Roman" w:cs="Times New Roman"/>
                <w:bCs/>
                <w:sz w:val="24"/>
                <w:szCs w:val="24"/>
              </w:rPr>
            </w:pPr>
            <w:r>
              <w:rPr>
                <w:rFonts w:ascii="Times New Roman" w:hAnsi="Times New Roman" w:cs="Times New Roman"/>
                <w:i/>
                <w:spacing w:val="-2"/>
                <w:sz w:val="24"/>
                <w:szCs w:val="24"/>
              </w:rPr>
              <w:t>Hiện nay</w:t>
            </w:r>
            <w:r w:rsidR="00BA1C7F" w:rsidRPr="00882F5C">
              <w:rPr>
                <w:rFonts w:ascii="Times New Roman" w:hAnsi="Times New Roman" w:cs="Times New Roman"/>
                <w:i/>
                <w:spacing w:val="-2"/>
                <w:sz w:val="24"/>
                <w:szCs w:val="24"/>
              </w:rPr>
              <w:t xml:space="preserve">, tỷ lệ bộ, ngành, địa phương đã triển khai bảo đảm an toàn thông tin theo mô hình 4 lớp đạt </w:t>
            </w:r>
            <w:r>
              <w:rPr>
                <w:rFonts w:ascii="Times New Roman" w:hAnsi="Times New Roman" w:cs="Times New Roman"/>
                <w:i/>
                <w:spacing w:val="-2"/>
                <w:sz w:val="24"/>
                <w:szCs w:val="24"/>
              </w:rPr>
              <w:t>100</w:t>
            </w:r>
            <w:r w:rsidR="00BA1C7F" w:rsidRPr="00882F5C">
              <w:rPr>
                <w:rFonts w:ascii="Times New Roman" w:hAnsi="Times New Roman" w:cs="Times New Roman"/>
                <w:i/>
                <w:spacing w:val="-2"/>
                <w:sz w:val="24"/>
                <w:szCs w:val="24"/>
              </w:rPr>
              <w:t>%</w:t>
            </w:r>
          </w:p>
        </w:tc>
      </w:tr>
      <w:tr w:rsidR="00BA1C7F" w:rsidRPr="00E920A6" w14:paraId="2410A653" w14:textId="77777777" w:rsidTr="00280003">
        <w:trPr>
          <w:trHeight w:val="480"/>
        </w:trPr>
        <w:tc>
          <w:tcPr>
            <w:tcW w:w="625" w:type="dxa"/>
            <w:shd w:val="clear" w:color="auto" w:fill="auto"/>
            <w:noWrap/>
            <w:vAlign w:val="center"/>
          </w:tcPr>
          <w:p w14:paraId="7D8789A6" w14:textId="77777777" w:rsidR="00BA1C7F" w:rsidRPr="00B519E7" w:rsidRDefault="00BA1C7F" w:rsidP="009651A9">
            <w:pPr>
              <w:pStyle w:val="ListParagraph"/>
              <w:numPr>
                <w:ilvl w:val="0"/>
                <w:numId w:val="3"/>
              </w:numPr>
              <w:spacing w:after="0" w:line="240" w:lineRule="auto"/>
              <w:ind w:hanging="544"/>
              <w:jc w:val="center"/>
              <w:rPr>
                <w:rFonts w:ascii="Times New Roman" w:eastAsia="Times New Roman" w:hAnsi="Times New Roman" w:cs="Times New Roman"/>
                <w:sz w:val="24"/>
                <w:szCs w:val="24"/>
              </w:rPr>
            </w:pPr>
          </w:p>
        </w:tc>
        <w:tc>
          <w:tcPr>
            <w:tcW w:w="3198" w:type="dxa"/>
            <w:shd w:val="clear" w:color="000000" w:fill="FFFFFF"/>
            <w:vAlign w:val="center"/>
          </w:tcPr>
          <w:p w14:paraId="53B8A907" w14:textId="7B713A3E" w:rsidR="00BA1C7F" w:rsidRPr="007D0827" w:rsidRDefault="00BA1C7F" w:rsidP="00371832">
            <w:pPr>
              <w:spacing w:after="20"/>
              <w:jc w:val="both"/>
              <w:rPr>
                <w:rFonts w:ascii="Times New Roman" w:hAnsi="Times New Roman" w:cs="Times New Roman"/>
                <w:sz w:val="24"/>
                <w:szCs w:val="24"/>
              </w:rPr>
            </w:pPr>
            <w:r w:rsidRPr="00B035C9">
              <w:rPr>
                <w:rFonts w:ascii="Times New Roman" w:hAnsi="Times New Roman" w:cs="Times New Roman"/>
                <w:sz w:val="24"/>
                <w:szCs w:val="24"/>
              </w:rPr>
              <w:t>Thực hiện kết nối Cổng Dịch vụ công, Hệ thống thông tin một cửa điện tử cấp bộ, cấp tỉnh với Hệ thống thu thập, đánh giá việc sử dụng thông tin và dịch vụ công trực tuyến do Bộ Thông tin và Truyền thông xây dựng, quản lý để đánh giá hiệu quả sử dụng dịch vụ công trực tuyến của các bộ, ngành, địa phương</w:t>
            </w:r>
          </w:p>
        </w:tc>
        <w:tc>
          <w:tcPr>
            <w:tcW w:w="5386" w:type="dxa"/>
            <w:shd w:val="clear" w:color="auto" w:fill="auto"/>
            <w:noWrap/>
            <w:vAlign w:val="center"/>
          </w:tcPr>
          <w:p w14:paraId="2472D779" w14:textId="44F9ACAE" w:rsidR="007B5432" w:rsidRPr="00244198" w:rsidRDefault="007B5432" w:rsidP="007B5432">
            <w:pPr>
              <w:spacing w:after="0" w:line="240" w:lineRule="auto"/>
              <w:jc w:val="both"/>
              <w:rPr>
                <w:rFonts w:ascii="Times New Roman" w:hAnsi="Times New Roman" w:cs="Times New Roman"/>
                <w:i/>
                <w:spacing w:val="-6"/>
                <w:sz w:val="24"/>
                <w:szCs w:val="24"/>
              </w:rPr>
            </w:pPr>
            <w:r w:rsidRPr="00244198">
              <w:rPr>
                <w:rFonts w:ascii="Times New Roman" w:hAnsi="Times New Roman" w:cs="Times New Roman"/>
                <w:i/>
                <w:spacing w:val="-6"/>
                <w:sz w:val="24"/>
                <w:szCs w:val="24"/>
              </w:rPr>
              <w:t>- Đối với Cổng DVC</w:t>
            </w:r>
          </w:p>
          <w:p w14:paraId="64C0F0F5" w14:textId="502D76E3" w:rsidR="007B5432" w:rsidRPr="00244198" w:rsidRDefault="007B5432" w:rsidP="007B5432">
            <w:pPr>
              <w:spacing w:after="0" w:line="240" w:lineRule="auto"/>
              <w:jc w:val="both"/>
              <w:rPr>
                <w:rFonts w:ascii="Times New Roman" w:hAnsi="Times New Roman" w:cs="Times New Roman"/>
                <w:i/>
                <w:spacing w:val="-6"/>
                <w:sz w:val="24"/>
                <w:szCs w:val="24"/>
              </w:rPr>
            </w:pPr>
            <w:r w:rsidRPr="00244198">
              <w:rPr>
                <w:rFonts w:ascii="Times New Roman" w:hAnsi="Times New Roman" w:cs="Times New Roman"/>
                <w:i/>
                <w:spacing w:val="-6"/>
                <w:sz w:val="24"/>
                <w:szCs w:val="24"/>
              </w:rPr>
              <w:t xml:space="preserve">+ </w:t>
            </w:r>
            <w:r w:rsidR="00D40BF8">
              <w:rPr>
                <w:rFonts w:ascii="Times New Roman" w:hAnsi="Times New Roman" w:cs="Times New Roman"/>
                <w:i/>
                <w:spacing w:val="-6"/>
                <w:sz w:val="24"/>
                <w:szCs w:val="24"/>
              </w:rPr>
              <w:t>55</w:t>
            </w:r>
            <w:r w:rsidRPr="00244198">
              <w:rPr>
                <w:rFonts w:ascii="Times New Roman" w:hAnsi="Times New Roman" w:cs="Times New Roman"/>
                <w:i/>
                <w:spacing w:val="-6"/>
                <w:sz w:val="24"/>
                <w:szCs w:val="24"/>
              </w:rPr>
              <w:t xml:space="preserve"> địa phương </w:t>
            </w:r>
            <w:r w:rsidR="00D40BF8">
              <w:rPr>
                <w:rFonts w:ascii="Times New Roman" w:hAnsi="Times New Roman" w:cs="Times New Roman"/>
                <w:i/>
                <w:spacing w:val="-6"/>
                <w:sz w:val="24"/>
                <w:szCs w:val="24"/>
              </w:rPr>
              <w:t>đã</w:t>
            </w:r>
            <w:r w:rsidRPr="00244198">
              <w:rPr>
                <w:rFonts w:ascii="Times New Roman" w:hAnsi="Times New Roman" w:cs="Times New Roman"/>
                <w:i/>
                <w:spacing w:val="-6"/>
                <w:sz w:val="24"/>
                <w:szCs w:val="24"/>
              </w:rPr>
              <w:t xml:space="preserve"> kết nối</w:t>
            </w:r>
            <w:r w:rsidR="00D40BF8">
              <w:rPr>
                <w:rFonts w:ascii="Times New Roman" w:hAnsi="Times New Roman" w:cs="Times New Roman"/>
                <w:i/>
                <w:spacing w:val="-6"/>
                <w:sz w:val="24"/>
                <w:szCs w:val="24"/>
              </w:rPr>
              <w:t>;</w:t>
            </w:r>
          </w:p>
          <w:p w14:paraId="58E8C317" w14:textId="38F74358" w:rsidR="007B5432" w:rsidRPr="00244198" w:rsidRDefault="007B5432" w:rsidP="007B5432">
            <w:pPr>
              <w:spacing w:after="0" w:line="240" w:lineRule="auto"/>
              <w:jc w:val="both"/>
              <w:rPr>
                <w:rFonts w:ascii="Times New Roman" w:hAnsi="Times New Roman" w:cs="Times New Roman"/>
                <w:i/>
                <w:spacing w:val="-6"/>
                <w:sz w:val="24"/>
                <w:szCs w:val="24"/>
              </w:rPr>
            </w:pPr>
            <w:r w:rsidRPr="00244198">
              <w:rPr>
                <w:rFonts w:ascii="Times New Roman" w:hAnsi="Times New Roman" w:cs="Times New Roman"/>
                <w:i/>
                <w:spacing w:val="-6"/>
                <w:sz w:val="24"/>
                <w:szCs w:val="24"/>
              </w:rPr>
              <w:t xml:space="preserve">+ </w:t>
            </w:r>
            <w:r w:rsidR="00D40BF8">
              <w:rPr>
                <w:rFonts w:ascii="Times New Roman" w:hAnsi="Times New Roman" w:cs="Times New Roman"/>
                <w:i/>
                <w:spacing w:val="-6"/>
                <w:sz w:val="24"/>
                <w:szCs w:val="24"/>
              </w:rPr>
              <w:t>14</w:t>
            </w:r>
            <w:r w:rsidRPr="00244198">
              <w:rPr>
                <w:rFonts w:ascii="Times New Roman" w:hAnsi="Times New Roman" w:cs="Times New Roman"/>
                <w:i/>
                <w:spacing w:val="-6"/>
                <w:sz w:val="24"/>
                <w:szCs w:val="24"/>
              </w:rPr>
              <w:t xml:space="preserve"> bộ</w:t>
            </w:r>
            <w:r w:rsidR="00D40BF8">
              <w:rPr>
                <w:rFonts w:ascii="Times New Roman" w:hAnsi="Times New Roman" w:cs="Times New Roman"/>
                <w:i/>
                <w:spacing w:val="-6"/>
                <w:sz w:val="24"/>
                <w:szCs w:val="24"/>
              </w:rPr>
              <w:t>, cơ quan</w:t>
            </w:r>
            <w:r w:rsidRPr="00244198">
              <w:rPr>
                <w:rFonts w:ascii="Times New Roman" w:hAnsi="Times New Roman" w:cs="Times New Roman"/>
                <w:i/>
                <w:spacing w:val="-6"/>
                <w:sz w:val="24"/>
                <w:szCs w:val="24"/>
              </w:rPr>
              <w:t xml:space="preserve"> </w:t>
            </w:r>
            <w:r w:rsidR="00D40BF8">
              <w:rPr>
                <w:rFonts w:ascii="Times New Roman" w:hAnsi="Times New Roman" w:cs="Times New Roman"/>
                <w:i/>
                <w:spacing w:val="-6"/>
                <w:sz w:val="24"/>
                <w:szCs w:val="24"/>
              </w:rPr>
              <w:t>đã</w:t>
            </w:r>
            <w:r w:rsidRPr="00244198">
              <w:rPr>
                <w:rFonts w:ascii="Times New Roman" w:hAnsi="Times New Roman" w:cs="Times New Roman"/>
                <w:i/>
                <w:spacing w:val="-6"/>
                <w:sz w:val="24"/>
                <w:szCs w:val="24"/>
              </w:rPr>
              <w:t xml:space="preserve"> kết nối</w:t>
            </w:r>
            <w:r w:rsidR="00D40BF8">
              <w:rPr>
                <w:rFonts w:ascii="Times New Roman" w:hAnsi="Times New Roman" w:cs="Times New Roman"/>
                <w:i/>
                <w:spacing w:val="-6"/>
                <w:sz w:val="24"/>
                <w:szCs w:val="24"/>
              </w:rPr>
              <w:t>;</w:t>
            </w:r>
          </w:p>
          <w:p w14:paraId="60FA6600" w14:textId="1D2E0977" w:rsidR="00BA1C7F" w:rsidRDefault="007B5432" w:rsidP="00863DBA">
            <w:pPr>
              <w:spacing w:after="0" w:line="240" w:lineRule="auto"/>
              <w:jc w:val="both"/>
              <w:rPr>
                <w:rFonts w:ascii="Times New Roman" w:hAnsi="Times New Roman" w:cs="Times New Roman"/>
                <w:i/>
                <w:spacing w:val="-6"/>
                <w:sz w:val="24"/>
                <w:szCs w:val="24"/>
              </w:rPr>
            </w:pPr>
            <w:r w:rsidRPr="00244198">
              <w:rPr>
                <w:rFonts w:ascii="Times New Roman" w:hAnsi="Times New Roman" w:cs="Times New Roman"/>
                <w:i/>
                <w:spacing w:val="-6"/>
                <w:sz w:val="24"/>
                <w:szCs w:val="24"/>
              </w:rPr>
              <w:t>+ 0</w:t>
            </w:r>
            <w:r w:rsidR="00D40BF8">
              <w:rPr>
                <w:rFonts w:ascii="Times New Roman" w:hAnsi="Times New Roman" w:cs="Times New Roman"/>
                <w:i/>
                <w:spacing w:val="-6"/>
                <w:sz w:val="24"/>
                <w:szCs w:val="24"/>
              </w:rPr>
              <w:t>6</w:t>
            </w:r>
            <w:r w:rsidRPr="00244198">
              <w:rPr>
                <w:rFonts w:ascii="Times New Roman" w:hAnsi="Times New Roman" w:cs="Times New Roman"/>
                <w:i/>
                <w:spacing w:val="-6"/>
                <w:sz w:val="24"/>
                <w:szCs w:val="24"/>
              </w:rPr>
              <w:t xml:space="preserve"> cơ quan thuộc CP </w:t>
            </w:r>
            <w:r w:rsidR="00D40BF8">
              <w:rPr>
                <w:rFonts w:ascii="Times New Roman" w:hAnsi="Times New Roman" w:cs="Times New Roman"/>
                <w:i/>
                <w:spacing w:val="-6"/>
                <w:sz w:val="24"/>
                <w:szCs w:val="24"/>
              </w:rPr>
              <w:t>đã</w:t>
            </w:r>
            <w:r w:rsidRPr="00244198">
              <w:rPr>
                <w:rFonts w:ascii="Times New Roman" w:hAnsi="Times New Roman" w:cs="Times New Roman"/>
                <w:i/>
                <w:spacing w:val="-6"/>
                <w:sz w:val="24"/>
                <w:szCs w:val="24"/>
              </w:rPr>
              <w:t xml:space="preserve"> kết nối.</w:t>
            </w:r>
          </w:p>
          <w:p w14:paraId="6055441B" w14:textId="72206D0C" w:rsidR="00A53BA3" w:rsidRDefault="00A53BA3" w:rsidP="00863DBA">
            <w:pPr>
              <w:spacing w:after="0" w:line="240" w:lineRule="auto"/>
              <w:jc w:val="both"/>
              <w:rPr>
                <w:rFonts w:ascii="Times New Roman" w:hAnsi="Times New Roman" w:cs="Times New Roman"/>
                <w:i/>
                <w:spacing w:val="-6"/>
                <w:sz w:val="24"/>
                <w:szCs w:val="24"/>
              </w:rPr>
            </w:pPr>
            <w:r>
              <w:rPr>
                <w:rFonts w:ascii="Times New Roman" w:hAnsi="Times New Roman" w:cs="Times New Roman"/>
                <w:i/>
                <w:spacing w:val="-6"/>
                <w:sz w:val="24"/>
                <w:szCs w:val="24"/>
              </w:rPr>
              <w:t xml:space="preserve">- Đối với </w:t>
            </w:r>
            <w:r w:rsidRPr="00A53BA3">
              <w:rPr>
                <w:rFonts w:ascii="Times New Roman" w:hAnsi="Times New Roman" w:cs="Times New Roman"/>
                <w:i/>
                <w:spacing w:val="-6"/>
                <w:sz w:val="24"/>
                <w:szCs w:val="24"/>
              </w:rPr>
              <w:t>Hệ thống thông tin một cửa điện tử</w:t>
            </w:r>
          </w:p>
          <w:p w14:paraId="374FB778" w14:textId="7D3D5E65" w:rsidR="00A53BA3" w:rsidRPr="00A53BA3" w:rsidRDefault="00A53BA3" w:rsidP="00A53BA3">
            <w:pPr>
              <w:spacing w:after="0" w:line="240" w:lineRule="auto"/>
              <w:jc w:val="both"/>
              <w:rPr>
                <w:rFonts w:ascii="Times New Roman" w:hAnsi="Times New Roman" w:cs="Times New Roman"/>
                <w:i/>
                <w:spacing w:val="-6"/>
                <w:sz w:val="24"/>
                <w:szCs w:val="24"/>
              </w:rPr>
            </w:pPr>
            <w:r>
              <w:rPr>
                <w:rFonts w:ascii="Times New Roman" w:hAnsi="Times New Roman" w:cs="Times New Roman"/>
                <w:i/>
                <w:spacing w:val="-6"/>
                <w:sz w:val="24"/>
                <w:szCs w:val="24"/>
              </w:rPr>
              <w:t xml:space="preserve">+ </w:t>
            </w:r>
            <w:r w:rsidR="00830639">
              <w:rPr>
                <w:rFonts w:ascii="Times New Roman" w:hAnsi="Times New Roman" w:cs="Times New Roman"/>
                <w:i/>
                <w:spacing w:val="-6"/>
                <w:sz w:val="24"/>
                <w:szCs w:val="24"/>
              </w:rPr>
              <w:t>47</w:t>
            </w:r>
            <w:r w:rsidRPr="00A53BA3">
              <w:rPr>
                <w:rFonts w:ascii="Times New Roman" w:hAnsi="Times New Roman" w:cs="Times New Roman"/>
                <w:i/>
                <w:spacing w:val="-6"/>
                <w:sz w:val="24"/>
                <w:szCs w:val="24"/>
              </w:rPr>
              <w:t xml:space="preserve"> địa phương </w:t>
            </w:r>
            <w:r w:rsidR="00830639">
              <w:rPr>
                <w:rFonts w:ascii="Times New Roman" w:hAnsi="Times New Roman" w:cs="Times New Roman"/>
                <w:i/>
                <w:spacing w:val="-6"/>
                <w:sz w:val="24"/>
                <w:szCs w:val="24"/>
              </w:rPr>
              <w:t>đã</w:t>
            </w:r>
            <w:r w:rsidRPr="00A53BA3">
              <w:rPr>
                <w:rFonts w:ascii="Times New Roman" w:hAnsi="Times New Roman" w:cs="Times New Roman"/>
                <w:i/>
                <w:spacing w:val="-6"/>
                <w:sz w:val="24"/>
                <w:szCs w:val="24"/>
              </w:rPr>
              <w:t xml:space="preserve"> kết nối</w:t>
            </w:r>
            <w:r w:rsidR="00830639">
              <w:rPr>
                <w:rFonts w:ascii="Times New Roman" w:hAnsi="Times New Roman" w:cs="Times New Roman"/>
                <w:i/>
                <w:spacing w:val="-6"/>
                <w:sz w:val="24"/>
                <w:szCs w:val="24"/>
              </w:rPr>
              <w:t>;</w:t>
            </w:r>
          </w:p>
          <w:p w14:paraId="083E53CF" w14:textId="1FBDF6DA" w:rsidR="00A53BA3" w:rsidRPr="00A53BA3" w:rsidRDefault="00A53BA3" w:rsidP="00A53BA3">
            <w:pPr>
              <w:spacing w:after="0" w:line="240" w:lineRule="auto"/>
              <w:jc w:val="both"/>
              <w:rPr>
                <w:rFonts w:ascii="Times New Roman" w:hAnsi="Times New Roman" w:cs="Times New Roman"/>
                <w:i/>
                <w:spacing w:val="-6"/>
                <w:sz w:val="24"/>
                <w:szCs w:val="24"/>
              </w:rPr>
            </w:pPr>
            <w:r w:rsidRPr="00A53BA3">
              <w:rPr>
                <w:rFonts w:ascii="Times New Roman" w:hAnsi="Times New Roman" w:cs="Times New Roman"/>
                <w:i/>
                <w:spacing w:val="-6"/>
                <w:sz w:val="24"/>
                <w:szCs w:val="24"/>
              </w:rPr>
              <w:t xml:space="preserve">+ </w:t>
            </w:r>
            <w:r w:rsidR="00830639">
              <w:rPr>
                <w:rFonts w:ascii="Times New Roman" w:hAnsi="Times New Roman" w:cs="Times New Roman"/>
                <w:i/>
                <w:spacing w:val="-6"/>
                <w:sz w:val="24"/>
                <w:szCs w:val="24"/>
              </w:rPr>
              <w:t>8</w:t>
            </w:r>
            <w:r w:rsidRPr="00A53BA3">
              <w:rPr>
                <w:rFonts w:ascii="Times New Roman" w:hAnsi="Times New Roman" w:cs="Times New Roman"/>
                <w:i/>
                <w:spacing w:val="-6"/>
                <w:sz w:val="24"/>
                <w:szCs w:val="24"/>
              </w:rPr>
              <w:t xml:space="preserve"> bộ</w:t>
            </w:r>
            <w:r w:rsidR="00830639">
              <w:rPr>
                <w:rFonts w:ascii="Times New Roman" w:hAnsi="Times New Roman" w:cs="Times New Roman"/>
                <w:i/>
                <w:spacing w:val="-6"/>
                <w:sz w:val="24"/>
                <w:szCs w:val="24"/>
              </w:rPr>
              <w:t>, cơ quan</w:t>
            </w:r>
            <w:r w:rsidRPr="00A53BA3">
              <w:rPr>
                <w:rFonts w:ascii="Times New Roman" w:hAnsi="Times New Roman" w:cs="Times New Roman"/>
                <w:i/>
                <w:spacing w:val="-6"/>
                <w:sz w:val="24"/>
                <w:szCs w:val="24"/>
              </w:rPr>
              <w:t xml:space="preserve"> </w:t>
            </w:r>
            <w:r w:rsidR="00830639">
              <w:rPr>
                <w:rFonts w:ascii="Times New Roman" w:hAnsi="Times New Roman" w:cs="Times New Roman"/>
                <w:i/>
                <w:spacing w:val="-6"/>
                <w:sz w:val="24"/>
                <w:szCs w:val="24"/>
              </w:rPr>
              <w:t>đã</w:t>
            </w:r>
            <w:r w:rsidRPr="00A53BA3">
              <w:rPr>
                <w:rFonts w:ascii="Times New Roman" w:hAnsi="Times New Roman" w:cs="Times New Roman"/>
                <w:i/>
                <w:spacing w:val="-6"/>
                <w:sz w:val="24"/>
                <w:szCs w:val="24"/>
              </w:rPr>
              <w:t xml:space="preserve"> kết nối</w:t>
            </w:r>
            <w:r w:rsidR="00830639">
              <w:rPr>
                <w:rFonts w:ascii="Times New Roman" w:hAnsi="Times New Roman" w:cs="Times New Roman"/>
                <w:i/>
                <w:spacing w:val="-6"/>
                <w:sz w:val="24"/>
                <w:szCs w:val="24"/>
              </w:rPr>
              <w:t>;</w:t>
            </w:r>
          </w:p>
          <w:p w14:paraId="33CB949A" w14:textId="5EB1B5DC" w:rsidR="00A53BA3" w:rsidRPr="00A53BA3" w:rsidRDefault="00A53BA3" w:rsidP="00830639">
            <w:pPr>
              <w:spacing w:after="0" w:line="240" w:lineRule="auto"/>
              <w:jc w:val="both"/>
              <w:rPr>
                <w:rFonts w:ascii="Times New Roman" w:hAnsi="Times New Roman" w:cs="Times New Roman"/>
                <w:i/>
                <w:spacing w:val="-6"/>
                <w:sz w:val="24"/>
                <w:szCs w:val="24"/>
              </w:rPr>
            </w:pPr>
            <w:r w:rsidRPr="00A53BA3">
              <w:rPr>
                <w:rFonts w:ascii="Times New Roman" w:hAnsi="Times New Roman" w:cs="Times New Roman"/>
                <w:i/>
                <w:spacing w:val="-6"/>
                <w:sz w:val="24"/>
                <w:szCs w:val="24"/>
              </w:rPr>
              <w:t xml:space="preserve">+ </w:t>
            </w:r>
            <w:r w:rsidR="00C170D8">
              <w:rPr>
                <w:rFonts w:ascii="Times New Roman" w:hAnsi="Times New Roman" w:cs="Times New Roman"/>
                <w:i/>
                <w:spacing w:val="-6"/>
                <w:sz w:val="24"/>
                <w:szCs w:val="24"/>
              </w:rPr>
              <w:t>0</w:t>
            </w:r>
            <w:r w:rsidR="00830639">
              <w:rPr>
                <w:rFonts w:ascii="Times New Roman" w:hAnsi="Times New Roman" w:cs="Times New Roman"/>
                <w:i/>
                <w:spacing w:val="-6"/>
                <w:sz w:val="24"/>
                <w:szCs w:val="24"/>
              </w:rPr>
              <w:t>6</w:t>
            </w:r>
            <w:r w:rsidRPr="00A53BA3">
              <w:rPr>
                <w:rFonts w:ascii="Times New Roman" w:hAnsi="Times New Roman" w:cs="Times New Roman"/>
                <w:i/>
                <w:spacing w:val="-6"/>
                <w:sz w:val="24"/>
                <w:szCs w:val="24"/>
              </w:rPr>
              <w:t xml:space="preserve"> cơ quan thuộc CP </w:t>
            </w:r>
            <w:r w:rsidR="00830639">
              <w:rPr>
                <w:rFonts w:ascii="Times New Roman" w:hAnsi="Times New Roman" w:cs="Times New Roman"/>
                <w:i/>
                <w:spacing w:val="-6"/>
                <w:sz w:val="24"/>
                <w:szCs w:val="24"/>
              </w:rPr>
              <w:t>đã</w:t>
            </w:r>
            <w:r w:rsidRPr="00A53BA3">
              <w:rPr>
                <w:rFonts w:ascii="Times New Roman" w:hAnsi="Times New Roman" w:cs="Times New Roman"/>
                <w:i/>
                <w:spacing w:val="-6"/>
                <w:sz w:val="24"/>
                <w:szCs w:val="24"/>
              </w:rPr>
              <w:t xml:space="preserve"> kết nối.</w:t>
            </w:r>
          </w:p>
        </w:tc>
      </w:tr>
    </w:tbl>
    <w:p w14:paraId="126C0F4F" w14:textId="5FE5A795" w:rsidR="00162908" w:rsidRPr="00244198" w:rsidRDefault="00162908" w:rsidP="00244198">
      <w:pPr>
        <w:spacing w:after="0" w:line="240" w:lineRule="auto"/>
        <w:ind w:firstLine="709"/>
        <w:jc w:val="both"/>
        <w:rPr>
          <w:rFonts w:ascii="Times New Roman" w:hAnsi="Times New Roman" w:cs="Times New Roman"/>
          <w:b/>
          <w:color w:val="222222"/>
          <w:sz w:val="2"/>
          <w:szCs w:val="28"/>
          <w:shd w:val="clear" w:color="auto" w:fill="FFFFFF"/>
          <w:lang w:val="vi-VN"/>
        </w:rPr>
      </w:pPr>
    </w:p>
    <w:sectPr w:rsidR="00162908" w:rsidRPr="00244198" w:rsidSect="00882F5C">
      <w:headerReference w:type="default" r:id="rId7"/>
      <w:footerReference w:type="default" r:id="rId8"/>
      <w:pgSz w:w="11907" w:h="16840" w:code="9"/>
      <w:pgMar w:top="1418" w:right="1134" w:bottom="141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A8C8E3" w14:textId="77777777" w:rsidR="00FA0CE8" w:rsidRDefault="00FA0CE8" w:rsidP="001D6828">
      <w:pPr>
        <w:spacing w:after="0" w:line="240" w:lineRule="auto"/>
      </w:pPr>
      <w:r>
        <w:separator/>
      </w:r>
    </w:p>
  </w:endnote>
  <w:endnote w:type="continuationSeparator" w:id="0">
    <w:p w14:paraId="0CB13B84" w14:textId="77777777" w:rsidR="00FA0CE8" w:rsidRDefault="00FA0CE8" w:rsidP="001D68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71C08" w14:textId="77777777" w:rsidR="009651A9" w:rsidRPr="001D6828" w:rsidRDefault="009651A9">
    <w:pPr>
      <w:pStyle w:val="Footer"/>
      <w:jc w:val="right"/>
      <w:rPr>
        <w:rFonts w:ascii="Times New Roman" w:hAnsi="Times New Roman" w:cs="Times New Roman"/>
        <w:sz w:val="28"/>
      </w:rPr>
    </w:pPr>
  </w:p>
  <w:p w14:paraId="003B5B5E" w14:textId="77777777" w:rsidR="009651A9" w:rsidRDefault="009651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4A4A4" w14:textId="77777777" w:rsidR="00FA0CE8" w:rsidRDefault="00FA0CE8" w:rsidP="001D6828">
      <w:pPr>
        <w:spacing w:after="0" w:line="240" w:lineRule="auto"/>
      </w:pPr>
      <w:r>
        <w:separator/>
      </w:r>
    </w:p>
  </w:footnote>
  <w:footnote w:type="continuationSeparator" w:id="0">
    <w:p w14:paraId="62556E7D" w14:textId="77777777" w:rsidR="00FA0CE8" w:rsidRDefault="00FA0CE8" w:rsidP="001D68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3507212"/>
      <w:docPartObj>
        <w:docPartGallery w:val="Page Numbers (Top of Page)"/>
        <w:docPartUnique/>
      </w:docPartObj>
    </w:sdtPr>
    <w:sdtEndPr>
      <w:rPr>
        <w:rFonts w:ascii="Times New Roman" w:hAnsi="Times New Roman" w:cs="Times New Roman"/>
        <w:noProof/>
        <w:sz w:val="28"/>
        <w:szCs w:val="28"/>
      </w:rPr>
    </w:sdtEndPr>
    <w:sdtContent>
      <w:p w14:paraId="2F4A6EEE" w14:textId="31E1C41B" w:rsidR="009651A9" w:rsidRPr="008968D2" w:rsidRDefault="009651A9">
        <w:pPr>
          <w:pStyle w:val="Header"/>
          <w:jc w:val="center"/>
          <w:rPr>
            <w:rFonts w:ascii="Times New Roman" w:hAnsi="Times New Roman" w:cs="Times New Roman"/>
            <w:sz w:val="28"/>
            <w:szCs w:val="28"/>
          </w:rPr>
        </w:pPr>
        <w:r w:rsidRPr="008968D2">
          <w:rPr>
            <w:rFonts w:ascii="Times New Roman" w:hAnsi="Times New Roman" w:cs="Times New Roman"/>
            <w:sz w:val="28"/>
            <w:szCs w:val="28"/>
          </w:rPr>
          <w:fldChar w:fldCharType="begin"/>
        </w:r>
        <w:r w:rsidRPr="008968D2">
          <w:rPr>
            <w:rFonts w:ascii="Times New Roman" w:hAnsi="Times New Roman" w:cs="Times New Roman"/>
            <w:sz w:val="28"/>
            <w:szCs w:val="28"/>
          </w:rPr>
          <w:instrText xml:space="preserve"> PAGE   \* MERGEFORMAT </w:instrText>
        </w:r>
        <w:r w:rsidRPr="008968D2">
          <w:rPr>
            <w:rFonts w:ascii="Times New Roman" w:hAnsi="Times New Roman" w:cs="Times New Roman"/>
            <w:sz w:val="28"/>
            <w:szCs w:val="28"/>
          </w:rPr>
          <w:fldChar w:fldCharType="separate"/>
        </w:r>
        <w:r w:rsidR="009446FA">
          <w:rPr>
            <w:rFonts w:ascii="Times New Roman" w:hAnsi="Times New Roman" w:cs="Times New Roman"/>
            <w:noProof/>
            <w:sz w:val="28"/>
            <w:szCs w:val="28"/>
          </w:rPr>
          <w:t>4</w:t>
        </w:r>
        <w:r w:rsidRPr="008968D2">
          <w:rPr>
            <w:rFonts w:ascii="Times New Roman" w:hAnsi="Times New Roman" w:cs="Times New Roman"/>
            <w:noProof/>
            <w:sz w:val="28"/>
            <w:szCs w:val="28"/>
          </w:rPr>
          <w:fldChar w:fldCharType="end"/>
        </w:r>
      </w:p>
    </w:sdtContent>
  </w:sdt>
  <w:p w14:paraId="558E7BDF" w14:textId="77777777" w:rsidR="009651A9" w:rsidRDefault="009651A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460289"/>
    <w:multiLevelType w:val="hybridMultilevel"/>
    <w:tmpl w:val="68D403E8"/>
    <w:lvl w:ilvl="0" w:tplc="2F263E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332F15"/>
    <w:multiLevelType w:val="hybridMultilevel"/>
    <w:tmpl w:val="0630DE0C"/>
    <w:lvl w:ilvl="0" w:tplc="2884A5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9C4C5B"/>
    <w:multiLevelType w:val="hybridMultilevel"/>
    <w:tmpl w:val="EDBE3D2C"/>
    <w:lvl w:ilvl="0" w:tplc="7494C70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6E0F8A"/>
    <w:multiLevelType w:val="hybridMultilevel"/>
    <w:tmpl w:val="8834929E"/>
    <w:lvl w:ilvl="0" w:tplc="E51CED20">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A6F87"/>
    <w:multiLevelType w:val="hybridMultilevel"/>
    <w:tmpl w:val="686083BE"/>
    <w:lvl w:ilvl="0" w:tplc="93F48CFE">
      <w:start w:val="3"/>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0DB53EA"/>
    <w:multiLevelType w:val="hybridMultilevel"/>
    <w:tmpl w:val="5204C7B8"/>
    <w:lvl w:ilvl="0" w:tplc="AA587C1A">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0E73C0"/>
    <w:multiLevelType w:val="hybridMultilevel"/>
    <w:tmpl w:val="68D403E8"/>
    <w:lvl w:ilvl="0" w:tplc="2F263E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EB0477"/>
    <w:multiLevelType w:val="hybridMultilevel"/>
    <w:tmpl w:val="0630DE0C"/>
    <w:lvl w:ilvl="0" w:tplc="2884A5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C094109"/>
    <w:multiLevelType w:val="hybridMultilevel"/>
    <w:tmpl w:val="68D403E8"/>
    <w:lvl w:ilvl="0" w:tplc="2F263E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1"/>
  </w:num>
  <w:num w:numId="4">
    <w:abstractNumId w:val="4"/>
  </w:num>
  <w:num w:numId="5">
    <w:abstractNumId w:val="3"/>
  </w:num>
  <w:num w:numId="6">
    <w:abstractNumId w:val="2"/>
  </w:num>
  <w:num w:numId="7">
    <w:abstractNumId w:val="5"/>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78F"/>
    <w:rsid w:val="00001B0C"/>
    <w:rsid w:val="00002074"/>
    <w:rsid w:val="00002535"/>
    <w:rsid w:val="00002581"/>
    <w:rsid w:val="000132AE"/>
    <w:rsid w:val="000139A8"/>
    <w:rsid w:val="000239D5"/>
    <w:rsid w:val="00030F71"/>
    <w:rsid w:val="0003113D"/>
    <w:rsid w:val="00035ECE"/>
    <w:rsid w:val="000369A1"/>
    <w:rsid w:val="0004424B"/>
    <w:rsid w:val="000464A2"/>
    <w:rsid w:val="00046E2F"/>
    <w:rsid w:val="00053550"/>
    <w:rsid w:val="0005720E"/>
    <w:rsid w:val="00060838"/>
    <w:rsid w:val="00064DEB"/>
    <w:rsid w:val="000651D6"/>
    <w:rsid w:val="00071BAA"/>
    <w:rsid w:val="00075558"/>
    <w:rsid w:val="00075CD8"/>
    <w:rsid w:val="00084B1C"/>
    <w:rsid w:val="00085116"/>
    <w:rsid w:val="0008687B"/>
    <w:rsid w:val="000926A7"/>
    <w:rsid w:val="00097D6A"/>
    <w:rsid w:val="000A0A79"/>
    <w:rsid w:val="000A178F"/>
    <w:rsid w:val="000A57F3"/>
    <w:rsid w:val="000A7E46"/>
    <w:rsid w:val="000C0216"/>
    <w:rsid w:val="000C1599"/>
    <w:rsid w:val="000C2F3A"/>
    <w:rsid w:val="000D04D6"/>
    <w:rsid w:val="000D0E30"/>
    <w:rsid w:val="000D35CE"/>
    <w:rsid w:val="000D7839"/>
    <w:rsid w:val="000E00FD"/>
    <w:rsid w:val="000E0B01"/>
    <w:rsid w:val="000E53D5"/>
    <w:rsid w:val="000F00FA"/>
    <w:rsid w:val="000F09A2"/>
    <w:rsid w:val="000F378A"/>
    <w:rsid w:val="000F5E74"/>
    <w:rsid w:val="000F7C8F"/>
    <w:rsid w:val="0010046D"/>
    <w:rsid w:val="00104D54"/>
    <w:rsid w:val="00114BC9"/>
    <w:rsid w:val="00117C1C"/>
    <w:rsid w:val="00121ACE"/>
    <w:rsid w:val="00123023"/>
    <w:rsid w:val="00131A26"/>
    <w:rsid w:val="0013210A"/>
    <w:rsid w:val="00132DE7"/>
    <w:rsid w:val="00133E6C"/>
    <w:rsid w:val="001361C7"/>
    <w:rsid w:val="00141DD1"/>
    <w:rsid w:val="00147DD4"/>
    <w:rsid w:val="001539E8"/>
    <w:rsid w:val="00153B00"/>
    <w:rsid w:val="0015402C"/>
    <w:rsid w:val="00161494"/>
    <w:rsid w:val="00161DE1"/>
    <w:rsid w:val="00162908"/>
    <w:rsid w:val="001632CD"/>
    <w:rsid w:val="00165955"/>
    <w:rsid w:val="00165BDD"/>
    <w:rsid w:val="00165D69"/>
    <w:rsid w:val="00166A84"/>
    <w:rsid w:val="00170A24"/>
    <w:rsid w:val="00170B0B"/>
    <w:rsid w:val="00171656"/>
    <w:rsid w:val="00172CF5"/>
    <w:rsid w:val="00181FB2"/>
    <w:rsid w:val="00182DFF"/>
    <w:rsid w:val="001941C3"/>
    <w:rsid w:val="00196ED5"/>
    <w:rsid w:val="001A5BB6"/>
    <w:rsid w:val="001A6965"/>
    <w:rsid w:val="001B168A"/>
    <w:rsid w:val="001B784A"/>
    <w:rsid w:val="001C3019"/>
    <w:rsid w:val="001D255E"/>
    <w:rsid w:val="001D61C5"/>
    <w:rsid w:val="001D6828"/>
    <w:rsid w:val="001E0388"/>
    <w:rsid w:val="001E0EDF"/>
    <w:rsid w:val="001E2492"/>
    <w:rsid w:val="001E3682"/>
    <w:rsid w:val="001E4A4F"/>
    <w:rsid w:val="001E58C3"/>
    <w:rsid w:val="001F0D49"/>
    <w:rsid w:val="001F2CDD"/>
    <w:rsid w:val="001F4E0E"/>
    <w:rsid w:val="002014F3"/>
    <w:rsid w:val="0020195F"/>
    <w:rsid w:val="0020741A"/>
    <w:rsid w:val="002100C0"/>
    <w:rsid w:val="00212524"/>
    <w:rsid w:val="002165AB"/>
    <w:rsid w:val="00221DE0"/>
    <w:rsid w:val="00224918"/>
    <w:rsid w:val="00227F94"/>
    <w:rsid w:val="00232B9C"/>
    <w:rsid w:val="00234A2B"/>
    <w:rsid w:val="0024255F"/>
    <w:rsid w:val="00244198"/>
    <w:rsid w:val="00253615"/>
    <w:rsid w:val="00257895"/>
    <w:rsid w:val="00261812"/>
    <w:rsid w:val="00261CA0"/>
    <w:rsid w:val="00264EF9"/>
    <w:rsid w:val="00273EB7"/>
    <w:rsid w:val="0027725C"/>
    <w:rsid w:val="00280003"/>
    <w:rsid w:val="00281B15"/>
    <w:rsid w:val="00282E2F"/>
    <w:rsid w:val="00283DB4"/>
    <w:rsid w:val="0028733A"/>
    <w:rsid w:val="00287C48"/>
    <w:rsid w:val="002941C5"/>
    <w:rsid w:val="002945C1"/>
    <w:rsid w:val="0029500A"/>
    <w:rsid w:val="0029592B"/>
    <w:rsid w:val="00295A23"/>
    <w:rsid w:val="00295FCE"/>
    <w:rsid w:val="002A1DF9"/>
    <w:rsid w:val="002A1E92"/>
    <w:rsid w:val="002A3FD0"/>
    <w:rsid w:val="002B39EA"/>
    <w:rsid w:val="002C2ABF"/>
    <w:rsid w:val="002C504A"/>
    <w:rsid w:val="002C6E5A"/>
    <w:rsid w:val="002C7BA9"/>
    <w:rsid w:val="002C7C95"/>
    <w:rsid w:val="002D327E"/>
    <w:rsid w:val="002D4EA4"/>
    <w:rsid w:val="002D63B1"/>
    <w:rsid w:val="002D7F74"/>
    <w:rsid w:val="002E11D1"/>
    <w:rsid w:val="002E1214"/>
    <w:rsid w:val="002E32A2"/>
    <w:rsid w:val="002E4651"/>
    <w:rsid w:val="002E47A9"/>
    <w:rsid w:val="002E4D21"/>
    <w:rsid w:val="002E6EB4"/>
    <w:rsid w:val="002F12A4"/>
    <w:rsid w:val="002F489D"/>
    <w:rsid w:val="00303131"/>
    <w:rsid w:val="00310A19"/>
    <w:rsid w:val="00311E90"/>
    <w:rsid w:val="003206AB"/>
    <w:rsid w:val="00323BCA"/>
    <w:rsid w:val="00324B99"/>
    <w:rsid w:val="003252ED"/>
    <w:rsid w:val="0032583A"/>
    <w:rsid w:val="003273BB"/>
    <w:rsid w:val="0033022D"/>
    <w:rsid w:val="0033631A"/>
    <w:rsid w:val="00341A9C"/>
    <w:rsid w:val="0034444E"/>
    <w:rsid w:val="00345245"/>
    <w:rsid w:val="00345B73"/>
    <w:rsid w:val="00354267"/>
    <w:rsid w:val="003558A1"/>
    <w:rsid w:val="0035744F"/>
    <w:rsid w:val="00357E80"/>
    <w:rsid w:val="0036631B"/>
    <w:rsid w:val="00367CB0"/>
    <w:rsid w:val="00367CCC"/>
    <w:rsid w:val="00370F59"/>
    <w:rsid w:val="003713FD"/>
    <w:rsid w:val="00371832"/>
    <w:rsid w:val="00374773"/>
    <w:rsid w:val="00375C49"/>
    <w:rsid w:val="003765BF"/>
    <w:rsid w:val="00385347"/>
    <w:rsid w:val="003866B9"/>
    <w:rsid w:val="00387375"/>
    <w:rsid w:val="003904B9"/>
    <w:rsid w:val="00390D56"/>
    <w:rsid w:val="00393592"/>
    <w:rsid w:val="00396927"/>
    <w:rsid w:val="00396AD8"/>
    <w:rsid w:val="003A0AF4"/>
    <w:rsid w:val="003A655A"/>
    <w:rsid w:val="003B204A"/>
    <w:rsid w:val="003B2622"/>
    <w:rsid w:val="003B3A79"/>
    <w:rsid w:val="003B4E72"/>
    <w:rsid w:val="003C2005"/>
    <w:rsid w:val="003C2187"/>
    <w:rsid w:val="003C57D1"/>
    <w:rsid w:val="003C61E4"/>
    <w:rsid w:val="003D3D3A"/>
    <w:rsid w:val="003E111B"/>
    <w:rsid w:val="003E24BF"/>
    <w:rsid w:val="003E2C1F"/>
    <w:rsid w:val="003E4531"/>
    <w:rsid w:val="003E5DD2"/>
    <w:rsid w:val="003F07B6"/>
    <w:rsid w:val="003F18EA"/>
    <w:rsid w:val="004026E9"/>
    <w:rsid w:val="00412309"/>
    <w:rsid w:val="00412630"/>
    <w:rsid w:val="00417818"/>
    <w:rsid w:val="004178E7"/>
    <w:rsid w:val="004273B7"/>
    <w:rsid w:val="004367F5"/>
    <w:rsid w:val="00437D99"/>
    <w:rsid w:val="004402E4"/>
    <w:rsid w:val="0044513F"/>
    <w:rsid w:val="00456AE2"/>
    <w:rsid w:val="00457ADD"/>
    <w:rsid w:val="004602F5"/>
    <w:rsid w:val="004624FE"/>
    <w:rsid w:val="004636C3"/>
    <w:rsid w:val="00464086"/>
    <w:rsid w:val="0046463F"/>
    <w:rsid w:val="004652F6"/>
    <w:rsid w:val="00467130"/>
    <w:rsid w:val="0047015C"/>
    <w:rsid w:val="004709DA"/>
    <w:rsid w:val="00471194"/>
    <w:rsid w:val="004818E9"/>
    <w:rsid w:val="00482AC8"/>
    <w:rsid w:val="00483BFC"/>
    <w:rsid w:val="00485274"/>
    <w:rsid w:val="0048692C"/>
    <w:rsid w:val="00490B31"/>
    <w:rsid w:val="00490F0B"/>
    <w:rsid w:val="004944C6"/>
    <w:rsid w:val="004948D9"/>
    <w:rsid w:val="00497B03"/>
    <w:rsid w:val="004A0357"/>
    <w:rsid w:val="004A0E48"/>
    <w:rsid w:val="004A1326"/>
    <w:rsid w:val="004A168F"/>
    <w:rsid w:val="004A32C9"/>
    <w:rsid w:val="004A35FF"/>
    <w:rsid w:val="004A6498"/>
    <w:rsid w:val="004A6C02"/>
    <w:rsid w:val="004B408F"/>
    <w:rsid w:val="004B5BEC"/>
    <w:rsid w:val="004C011F"/>
    <w:rsid w:val="004C1A77"/>
    <w:rsid w:val="004C1D60"/>
    <w:rsid w:val="004C48DB"/>
    <w:rsid w:val="004C6609"/>
    <w:rsid w:val="004E3B65"/>
    <w:rsid w:val="004E5E38"/>
    <w:rsid w:val="004F00BA"/>
    <w:rsid w:val="004F36F9"/>
    <w:rsid w:val="004F41FC"/>
    <w:rsid w:val="004F59D5"/>
    <w:rsid w:val="00501ED4"/>
    <w:rsid w:val="00510B92"/>
    <w:rsid w:val="00511CE5"/>
    <w:rsid w:val="00511FFC"/>
    <w:rsid w:val="00522829"/>
    <w:rsid w:val="005263C5"/>
    <w:rsid w:val="00527CBC"/>
    <w:rsid w:val="0053020C"/>
    <w:rsid w:val="00532164"/>
    <w:rsid w:val="00536463"/>
    <w:rsid w:val="00536C40"/>
    <w:rsid w:val="00537F69"/>
    <w:rsid w:val="00541706"/>
    <w:rsid w:val="00551118"/>
    <w:rsid w:val="00554032"/>
    <w:rsid w:val="00554F57"/>
    <w:rsid w:val="005600A1"/>
    <w:rsid w:val="00563B1D"/>
    <w:rsid w:val="00563BFF"/>
    <w:rsid w:val="00565450"/>
    <w:rsid w:val="00570231"/>
    <w:rsid w:val="00580F06"/>
    <w:rsid w:val="00581669"/>
    <w:rsid w:val="0058366C"/>
    <w:rsid w:val="005839A0"/>
    <w:rsid w:val="00585FAB"/>
    <w:rsid w:val="0058681F"/>
    <w:rsid w:val="00587F77"/>
    <w:rsid w:val="00591333"/>
    <w:rsid w:val="00596CF8"/>
    <w:rsid w:val="0059745E"/>
    <w:rsid w:val="005A374E"/>
    <w:rsid w:val="005A7B50"/>
    <w:rsid w:val="005B31CA"/>
    <w:rsid w:val="005B3ECD"/>
    <w:rsid w:val="005C00B7"/>
    <w:rsid w:val="005C275D"/>
    <w:rsid w:val="005C3137"/>
    <w:rsid w:val="005C6559"/>
    <w:rsid w:val="005D13BC"/>
    <w:rsid w:val="005D306A"/>
    <w:rsid w:val="005D573C"/>
    <w:rsid w:val="005D5CF3"/>
    <w:rsid w:val="005E08B4"/>
    <w:rsid w:val="005E0D5B"/>
    <w:rsid w:val="005E4EAA"/>
    <w:rsid w:val="005E4F85"/>
    <w:rsid w:val="005E61F3"/>
    <w:rsid w:val="005E7AA2"/>
    <w:rsid w:val="005F0F72"/>
    <w:rsid w:val="005F286C"/>
    <w:rsid w:val="005F32EA"/>
    <w:rsid w:val="005F668A"/>
    <w:rsid w:val="0060361B"/>
    <w:rsid w:val="00604F63"/>
    <w:rsid w:val="0060553E"/>
    <w:rsid w:val="00606739"/>
    <w:rsid w:val="006101FE"/>
    <w:rsid w:val="00611FC1"/>
    <w:rsid w:val="00616338"/>
    <w:rsid w:val="00623018"/>
    <w:rsid w:val="00626EB9"/>
    <w:rsid w:val="00627598"/>
    <w:rsid w:val="00632959"/>
    <w:rsid w:val="006369C8"/>
    <w:rsid w:val="00637472"/>
    <w:rsid w:val="00641022"/>
    <w:rsid w:val="00642CC8"/>
    <w:rsid w:val="0064662A"/>
    <w:rsid w:val="00652341"/>
    <w:rsid w:val="006528FA"/>
    <w:rsid w:val="00660BA9"/>
    <w:rsid w:val="006613C3"/>
    <w:rsid w:val="00673435"/>
    <w:rsid w:val="00675773"/>
    <w:rsid w:val="00676C32"/>
    <w:rsid w:val="00685578"/>
    <w:rsid w:val="00693029"/>
    <w:rsid w:val="006967DF"/>
    <w:rsid w:val="006978C4"/>
    <w:rsid w:val="00697985"/>
    <w:rsid w:val="006A2210"/>
    <w:rsid w:val="006A4190"/>
    <w:rsid w:val="006A4492"/>
    <w:rsid w:val="006A6F51"/>
    <w:rsid w:val="006B24BA"/>
    <w:rsid w:val="006B6B56"/>
    <w:rsid w:val="006B6CE0"/>
    <w:rsid w:val="006B6D03"/>
    <w:rsid w:val="006C1759"/>
    <w:rsid w:val="006C3DC2"/>
    <w:rsid w:val="006C4732"/>
    <w:rsid w:val="006D220F"/>
    <w:rsid w:val="006D4B0A"/>
    <w:rsid w:val="006E3558"/>
    <w:rsid w:val="006E65CC"/>
    <w:rsid w:val="006E6B41"/>
    <w:rsid w:val="006F1CA9"/>
    <w:rsid w:val="006F738D"/>
    <w:rsid w:val="007000CE"/>
    <w:rsid w:val="00710D67"/>
    <w:rsid w:val="00723511"/>
    <w:rsid w:val="007252DC"/>
    <w:rsid w:val="00725EC8"/>
    <w:rsid w:val="00727E1C"/>
    <w:rsid w:val="00731B33"/>
    <w:rsid w:val="00731ED0"/>
    <w:rsid w:val="007345F2"/>
    <w:rsid w:val="00736AE5"/>
    <w:rsid w:val="0074343F"/>
    <w:rsid w:val="00747806"/>
    <w:rsid w:val="0075551C"/>
    <w:rsid w:val="00761A94"/>
    <w:rsid w:val="007633F0"/>
    <w:rsid w:val="00764C01"/>
    <w:rsid w:val="007654E7"/>
    <w:rsid w:val="00766D72"/>
    <w:rsid w:val="00770918"/>
    <w:rsid w:val="00771526"/>
    <w:rsid w:val="007758D6"/>
    <w:rsid w:val="00776F26"/>
    <w:rsid w:val="00780575"/>
    <w:rsid w:val="00781E72"/>
    <w:rsid w:val="00783DD6"/>
    <w:rsid w:val="00790976"/>
    <w:rsid w:val="007946DC"/>
    <w:rsid w:val="00795E47"/>
    <w:rsid w:val="007966A1"/>
    <w:rsid w:val="007A16A6"/>
    <w:rsid w:val="007B0CEE"/>
    <w:rsid w:val="007B2FEF"/>
    <w:rsid w:val="007B3D04"/>
    <w:rsid w:val="007B5432"/>
    <w:rsid w:val="007B5BAE"/>
    <w:rsid w:val="007C1909"/>
    <w:rsid w:val="007C2B04"/>
    <w:rsid w:val="007C3501"/>
    <w:rsid w:val="007C746F"/>
    <w:rsid w:val="007C7511"/>
    <w:rsid w:val="007D0827"/>
    <w:rsid w:val="007D6543"/>
    <w:rsid w:val="007E1948"/>
    <w:rsid w:val="007E2D78"/>
    <w:rsid w:val="007E411E"/>
    <w:rsid w:val="007F1B9E"/>
    <w:rsid w:val="007F207C"/>
    <w:rsid w:val="007F295D"/>
    <w:rsid w:val="00802C80"/>
    <w:rsid w:val="0081449C"/>
    <w:rsid w:val="008155E4"/>
    <w:rsid w:val="0082655E"/>
    <w:rsid w:val="0082692C"/>
    <w:rsid w:val="00827617"/>
    <w:rsid w:val="0082783C"/>
    <w:rsid w:val="00830639"/>
    <w:rsid w:val="00837CDD"/>
    <w:rsid w:val="00841211"/>
    <w:rsid w:val="008445CB"/>
    <w:rsid w:val="008459F1"/>
    <w:rsid w:val="0084611A"/>
    <w:rsid w:val="0085447F"/>
    <w:rsid w:val="00855A8B"/>
    <w:rsid w:val="008560C2"/>
    <w:rsid w:val="0085614E"/>
    <w:rsid w:val="00857E66"/>
    <w:rsid w:val="00863DBA"/>
    <w:rsid w:val="00865180"/>
    <w:rsid w:val="00876226"/>
    <w:rsid w:val="00882F5C"/>
    <w:rsid w:val="00885166"/>
    <w:rsid w:val="008855CD"/>
    <w:rsid w:val="00885CE3"/>
    <w:rsid w:val="00887829"/>
    <w:rsid w:val="00890438"/>
    <w:rsid w:val="0089675F"/>
    <w:rsid w:val="008968D2"/>
    <w:rsid w:val="008A28DF"/>
    <w:rsid w:val="008A4CAD"/>
    <w:rsid w:val="008A6ACE"/>
    <w:rsid w:val="008A7EF2"/>
    <w:rsid w:val="008B3757"/>
    <w:rsid w:val="008B3905"/>
    <w:rsid w:val="008B4E54"/>
    <w:rsid w:val="008B4E9F"/>
    <w:rsid w:val="008B60D6"/>
    <w:rsid w:val="008C1B5B"/>
    <w:rsid w:val="008C43E6"/>
    <w:rsid w:val="008C5252"/>
    <w:rsid w:val="008D4CF6"/>
    <w:rsid w:val="008D522B"/>
    <w:rsid w:val="008E0B2B"/>
    <w:rsid w:val="008E39AD"/>
    <w:rsid w:val="008F19BC"/>
    <w:rsid w:val="00907E2F"/>
    <w:rsid w:val="0091341D"/>
    <w:rsid w:val="00914587"/>
    <w:rsid w:val="009153C2"/>
    <w:rsid w:val="009233AE"/>
    <w:rsid w:val="009236B7"/>
    <w:rsid w:val="009249B4"/>
    <w:rsid w:val="009269F2"/>
    <w:rsid w:val="009318F6"/>
    <w:rsid w:val="009346A2"/>
    <w:rsid w:val="00935999"/>
    <w:rsid w:val="009446FA"/>
    <w:rsid w:val="00946682"/>
    <w:rsid w:val="00947AC0"/>
    <w:rsid w:val="00952B64"/>
    <w:rsid w:val="00952C4A"/>
    <w:rsid w:val="00953E2E"/>
    <w:rsid w:val="0095775F"/>
    <w:rsid w:val="00962BC5"/>
    <w:rsid w:val="00963D6E"/>
    <w:rsid w:val="00964844"/>
    <w:rsid w:val="00964D27"/>
    <w:rsid w:val="0096518D"/>
    <w:rsid w:val="009651A9"/>
    <w:rsid w:val="00965788"/>
    <w:rsid w:val="00971082"/>
    <w:rsid w:val="009714F9"/>
    <w:rsid w:val="00971C5E"/>
    <w:rsid w:val="009735AC"/>
    <w:rsid w:val="00973D9F"/>
    <w:rsid w:val="00983B84"/>
    <w:rsid w:val="00990F2A"/>
    <w:rsid w:val="0099107F"/>
    <w:rsid w:val="0099130D"/>
    <w:rsid w:val="00992752"/>
    <w:rsid w:val="00993536"/>
    <w:rsid w:val="0099531B"/>
    <w:rsid w:val="00996972"/>
    <w:rsid w:val="00996A15"/>
    <w:rsid w:val="009A1725"/>
    <w:rsid w:val="009A585B"/>
    <w:rsid w:val="009B6389"/>
    <w:rsid w:val="009B6560"/>
    <w:rsid w:val="009B6A58"/>
    <w:rsid w:val="009B7741"/>
    <w:rsid w:val="009C146A"/>
    <w:rsid w:val="009C1951"/>
    <w:rsid w:val="009C2913"/>
    <w:rsid w:val="009C40CB"/>
    <w:rsid w:val="009C57EE"/>
    <w:rsid w:val="009D023A"/>
    <w:rsid w:val="009D0FBD"/>
    <w:rsid w:val="009D3849"/>
    <w:rsid w:val="009D3FAD"/>
    <w:rsid w:val="009D6A0A"/>
    <w:rsid w:val="009E1B65"/>
    <w:rsid w:val="009E269A"/>
    <w:rsid w:val="009E514C"/>
    <w:rsid w:val="009E65A1"/>
    <w:rsid w:val="009F1BC8"/>
    <w:rsid w:val="009F22A3"/>
    <w:rsid w:val="009F3655"/>
    <w:rsid w:val="009F5171"/>
    <w:rsid w:val="009F5914"/>
    <w:rsid w:val="00A00436"/>
    <w:rsid w:val="00A07155"/>
    <w:rsid w:val="00A10815"/>
    <w:rsid w:val="00A11C8A"/>
    <w:rsid w:val="00A14669"/>
    <w:rsid w:val="00A15EFB"/>
    <w:rsid w:val="00A17DE2"/>
    <w:rsid w:val="00A20AB6"/>
    <w:rsid w:val="00A23DFA"/>
    <w:rsid w:val="00A262B0"/>
    <w:rsid w:val="00A32AAA"/>
    <w:rsid w:val="00A32C8C"/>
    <w:rsid w:val="00A40A7F"/>
    <w:rsid w:val="00A40C2C"/>
    <w:rsid w:val="00A43307"/>
    <w:rsid w:val="00A44FE1"/>
    <w:rsid w:val="00A45B55"/>
    <w:rsid w:val="00A47D05"/>
    <w:rsid w:val="00A51824"/>
    <w:rsid w:val="00A51F52"/>
    <w:rsid w:val="00A52E08"/>
    <w:rsid w:val="00A53356"/>
    <w:rsid w:val="00A53BA3"/>
    <w:rsid w:val="00A53E64"/>
    <w:rsid w:val="00A5558B"/>
    <w:rsid w:val="00A61392"/>
    <w:rsid w:val="00A6341F"/>
    <w:rsid w:val="00A64293"/>
    <w:rsid w:val="00A643D3"/>
    <w:rsid w:val="00A657F3"/>
    <w:rsid w:val="00A66A02"/>
    <w:rsid w:val="00A67078"/>
    <w:rsid w:val="00A67435"/>
    <w:rsid w:val="00A7107C"/>
    <w:rsid w:val="00A72171"/>
    <w:rsid w:val="00A81434"/>
    <w:rsid w:val="00A82CE6"/>
    <w:rsid w:val="00A8300D"/>
    <w:rsid w:val="00A84C47"/>
    <w:rsid w:val="00A86477"/>
    <w:rsid w:val="00A866D8"/>
    <w:rsid w:val="00A878EC"/>
    <w:rsid w:val="00A95B1B"/>
    <w:rsid w:val="00A969A2"/>
    <w:rsid w:val="00AA2EE9"/>
    <w:rsid w:val="00AA3326"/>
    <w:rsid w:val="00AA3BAC"/>
    <w:rsid w:val="00AA55BA"/>
    <w:rsid w:val="00AB0269"/>
    <w:rsid w:val="00AB0ED7"/>
    <w:rsid w:val="00AB38D8"/>
    <w:rsid w:val="00AB4B95"/>
    <w:rsid w:val="00AB676D"/>
    <w:rsid w:val="00AC195C"/>
    <w:rsid w:val="00AC2080"/>
    <w:rsid w:val="00AC3163"/>
    <w:rsid w:val="00AC6452"/>
    <w:rsid w:val="00AD07C4"/>
    <w:rsid w:val="00AD2C57"/>
    <w:rsid w:val="00AD5C25"/>
    <w:rsid w:val="00AD6004"/>
    <w:rsid w:val="00AD7418"/>
    <w:rsid w:val="00AE510E"/>
    <w:rsid w:val="00AF025F"/>
    <w:rsid w:val="00AF1F8D"/>
    <w:rsid w:val="00AF3369"/>
    <w:rsid w:val="00AF4121"/>
    <w:rsid w:val="00AF4D42"/>
    <w:rsid w:val="00AF72CA"/>
    <w:rsid w:val="00AF78C5"/>
    <w:rsid w:val="00AF7D15"/>
    <w:rsid w:val="00B00266"/>
    <w:rsid w:val="00B0210D"/>
    <w:rsid w:val="00B02A34"/>
    <w:rsid w:val="00B035C9"/>
    <w:rsid w:val="00B04A57"/>
    <w:rsid w:val="00B07929"/>
    <w:rsid w:val="00B112FD"/>
    <w:rsid w:val="00B13AEB"/>
    <w:rsid w:val="00B2109C"/>
    <w:rsid w:val="00B23B10"/>
    <w:rsid w:val="00B25F25"/>
    <w:rsid w:val="00B30A60"/>
    <w:rsid w:val="00B3774A"/>
    <w:rsid w:val="00B37D92"/>
    <w:rsid w:val="00B50E72"/>
    <w:rsid w:val="00B51848"/>
    <w:rsid w:val="00B519E7"/>
    <w:rsid w:val="00B5491C"/>
    <w:rsid w:val="00B54BBC"/>
    <w:rsid w:val="00B54C88"/>
    <w:rsid w:val="00B5549A"/>
    <w:rsid w:val="00B565CC"/>
    <w:rsid w:val="00B57494"/>
    <w:rsid w:val="00B619EB"/>
    <w:rsid w:val="00B70B31"/>
    <w:rsid w:val="00B70E6D"/>
    <w:rsid w:val="00B714E2"/>
    <w:rsid w:val="00B73CC1"/>
    <w:rsid w:val="00B74A21"/>
    <w:rsid w:val="00B7686E"/>
    <w:rsid w:val="00B829A5"/>
    <w:rsid w:val="00B83C97"/>
    <w:rsid w:val="00B84B70"/>
    <w:rsid w:val="00B8505D"/>
    <w:rsid w:val="00B867D9"/>
    <w:rsid w:val="00B86981"/>
    <w:rsid w:val="00B90D74"/>
    <w:rsid w:val="00B937F5"/>
    <w:rsid w:val="00BA1C7F"/>
    <w:rsid w:val="00BA505A"/>
    <w:rsid w:val="00BA65DE"/>
    <w:rsid w:val="00BA6757"/>
    <w:rsid w:val="00BA6DE1"/>
    <w:rsid w:val="00BB0D37"/>
    <w:rsid w:val="00BB6D48"/>
    <w:rsid w:val="00BC0553"/>
    <w:rsid w:val="00BC15D3"/>
    <w:rsid w:val="00BC1F96"/>
    <w:rsid w:val="00BC43E7"/>
    <w:rsid w:val="00BC7192"/>
    <w:rsid w:val="00BC73DA"/>
    <w:rsid w:val="00BD5E79"/>
    <w:rsid w:val="00BD66C8"/>
    <w:rsid w:val="00BD7472"/>
    <w:rsid w:val="00BE6819"/>
    <w:rsid w:val="00BF5F5D"/>
    <w:rsid w:val="00BF7934"/>
    <w:rsid w:val="00C01942"/>
    <w:rsid w:val="00C01E12"/>
    <w:rsid w:val="00C0213F"/>
    <w:rsid w:val="00C02EF8"/>
    <w:rsid w:val="00C07BEB"/>
    <w:rsid w:val="00C126BB"/>
    <w:rsid w:val="00C15656"/>
    <w:rsid w:val="00C16CFF"/>
    <w:rsid w:val="00C170D8"/>
    <w:rsid w:val="00C20891"/>
    <w:rsid w:val="00C234CB"/>
    <w:rsid w:val="00C27C55"/>
    <w:rsid w:val="00C31BB1"/>
    <w:rsid w:val="00C328D4"/>
    <w:rsid w:val="00C328EA"/>
    <w:rsid w:val="00C32FD4"/>
    <w:rsid w:val="00C359E3"/>
    <w:rsid w:val="00C43CE6"/>
    <w:rsid w:val="00C45171"/>
    <w:rsid w:val="00C45AC1"/>
    <w:rsid w:val="00C50177"/>
    <w:rsid w:val="00C52463"/>
    <w:rsid w:val="00C55502"/>
    <w:rsid w:val="00C578CF"/>
    <w:rsid w:val="00C60EF6"/>
    <w:rsid w:val="00C64860"/>
    <w:rsid w:val="00C66114"/>
    <w:rsid w:val="00C75CDC"/>
    <w:rsid w:val="00C7642F"/>
    <w:rsid w:val="00C7747C"/>
    <w:rsid w:val="00C83087"/>
    <w:rsid w:val="00C925E5"/>
    <w:rsid w:val="00C92F01"/>
    <w:rsid w:val="00C93618"/>
    <w:rsid w:val="00C9383E"/>
    <w:rsid w:val="00C966F3"/>
    <w:rsid w:val="00CA4ACB"/>
    <w:rsid w:val="00CA7AFD"/>
    <w:rsid w:val="00CB0318"/>
    <w:rsid w:val="00CB48B9"/>
    <w:rsid w:val="00CC1E9E"/>
    <w:rsid w:val="00CC3953"/>
    <w:rsid w:val="00CD227F"/>
    <w:rsid w:val="00CE1AEB"/>
    <w:rsid w:val="00CE231E"/>
    <w:rsid w:val="00CE5440"/>
    <w:rsid w:val="00CE7446"/>
    <w:rsid w:val="00CF27D7"/>
    <w:rsid w:val="00CF3D8B"/>
    <w:rsid w:val="00D06F88"/>
    <w:rsid w:val="00D100B4"/>
    <w:rsid w:val="00D125F8"/>
    <w:rsid w:val="00D138CE"/>
    <w:rsid w:val="00D16EB3"/>
    <w:rsid w:val="00D230F9"/>
    <w:rsid w:val="00D266DF"/>
    <w:rsid w:val="00D26D63"/>
    <w:rsid w:val="00D306A8"/>
    <w:rsid w:val="00D32F3F"/>
    <w:rsid w:val="00D3325C"/>
    <w:rsid w:val="00D336A6"/>
    <w:rsid w:val="00D37205"/>
    <w:rsid w:val="00D40A61"/>
    <w:rsid w:val="00D40BF8"/>
    <w:rsid w:val="00D41D3B"/>
    <w:rsid w:val="00D4605E"/>
    <w:rsid w:val="00D47125"/>
    <w:rsid w:val="00D47CE8"/>
    <w:rsid w:val="00D52181"/>
    <w:rsid w:val="00D57C2A"/>
    <w:rsid w:val="00D602F4"/>
    <w:rsid w:val="00D63496"/>
    <w:rsid w:val="00D65BD0"/>
    <w:rsid w:val="00D66FFB"/>
    <w:rsid w:val="00D708BD"/>
    <w:rsid w:val="00D70F45"/>
    <w:rsid w:val="00D74619"/>
    <w:rsid w:val="00D74F46"/>
    <w:rsid w:val="00D807C4"/>
    <w:rsid w:val="00D81B7F"/>
    <w:rsid w:val="00D82E17"/>
    <w:rsid w:val="00D83498"/>
    <w:rsid w:val="00D84E45"/>
    <w:rsid w:val="00D8548E"/>
    <w:rsid w:val="00D8699A"/>
    <w:rsid w:val="00D914C8"/>
    <w:rsid w:val="00D92691"/>
    <w:rsid w:val="00D92A99"/>
    <w:rsid w:val="00D93CF0"/>
    <w:rsid w:val="00D93DF3"/>
    <w:rsid w:val="00D94785"/>
    <w:rsid w:val="00D96C99"/>
    <w:rsid w:val="00D974C1"/>
    <w:rsid w:val="00D97BDF"/>
    <w:rsid w:val="00DA163A"/>
    <w:rsid w:val="00DA31A8"/>
    <w:rsid w:val="00DA491E"/>
    <w:rsid w:val="00DB1268"/>
    <w:rsid w:val="00DB46BA"/>
    <w:rsid w:val="00DB6D14"/>
    <w:rsid w:val="00DB7F40"/>
    <w:rsid w:val="00DC4866"/>
    <w:rsid w:val="00DC4C36"/>
    <w:rsid w:val="00DC5534"/>
    <w:rsid w:val="00DC632F"/>
    <w:rsid w:val="00DD3512"/>
    <w:rsid w:val="00DD55E9"/>
    <w:rsid w:val="00DD7458"/>
    <w:rsid w:val="00DD74ED"/>
    <w:rsid w:val="00DD7BCB"/>
    <w:rsid w:val="00DD7F39"/>
    <w:rsid w:val="00DE02A9"/>
    <w:rsid w:val="00DF1CFB"/>
    <w:rsid w:val="00DF2E8D"/>
    <w:rsid w:val="00DF4C90"/>
    <w:rsid w:val="00DF4D94"/>
    <w:rsid w:val="00DF7F91"/>
    <w:rsid w:val="00E05DD7"/>
    <w:rsid w:val="00E07A7C"/>
    <w:rsid w:val="00E16298"/>
    <w:rsid w:val="00E16601"/>
    <w:rsid w:val="00E17B16"/>
    <w:rsid w:val="00E20258"/>
    <w:rsid w:val="00E21665"/>
    <w:rsid w:val="00E2432C"/>
    <w:rsid w:val="00E279DA"/>
    <w:rsid w:val="00E34B17"/>
    <w:rsid w:val="00E4478D"/>
    <w:rsid w:val="00E45B31"/>
    <w:rsid w:val="00E45BEA"/>
    <w:rsid w:val="00E52DB6"/>
    <w:rsid w:val="00E56EF6"/>
    <w:rsid w:val="00E578CD"/>
    <w:rsid w:val="00E715AD"/>
    <w:rsid w:val="00E71809"/>
    <w:rsid w:val="00E75169"/>
    <w:rsid w:val="00E77944"/>
    <w:rsid w:val="00E81293"/>
    <w:rsid w:val="00E82A4D"/>
    <w:rsid w:val="00E83247"/>
    <w:rsid w:val="00E856CD"/>
    <w:rsid w:val="00E91AB6"/>
    <w:rsid w:val="00E920A6"/>
    <w:rsid w:val="00E94601"/>
    <w:rsid w:val="00E97EC7"/>
    <w:rsid w:val="00EA33A9"/>
    <w:rsid w:val="00EA50D6"/>
    <w:rsid w:val="00EB082A"/>
    <w:rsid w:val="00EB0F6A"/>
    <w:rsid w:val="00EB2705"/>
    <w:rsid w:val="00EB5A30"/>
    <w:rsid w:val="00EB605A"/>
    <w:rsid w:val="00EC6FD1"/>
    <w:rsid w:val="00ED11EF"/>
    <w:rsid w:val="00ED2A56"/>
    <w:rsid w:val="00ED45A5"/>
    <w:rsid w:val="00EE3F19"/>
    <w:rsid w:val="00EE7F51"/>
    <w:rsid w:val="00EF0179"/>
    <w:rsid w:val="00EF148A"/>
    <w:rsid w:val="00EF3171"/>
    <w:rsid w:val="00EF3952"/>
    <w:rsid w:val="00EF5F86"/>
    <w:rsid w:val="00F05FDA"/>
    <w:rsid w:val="00F075D4"/>
    <w:rsid w:val="00F07CFF"/>
    <w:rsid w:val="00F1643B"/>
    <w:rsid w:val="00F17517"/>
    <w:rsid w:val="00F21B12"/>
    <w:rsid w:val="00F26C84"/>
    <w:rsid w:val="00F3036C"/>
    <w:rsid w:val="00F31825"/>
    <w:rsid w:val="00F33627"/>
    <w:rsid w:val="00F33A66"/>
    <w:rsid w:val="00F40786"/>
    <w:rsid w:val="00F41564"/>
    <w:rsid w:val="00F416C6"/>
    <w:rsid w:val="00F433C9"/>
    <w:rsid w:val="00F439C5"/>
    <w:rsid w:val="00F45D88"/>
    <w:rsid w:val="00F469C7"/>
    <w:rsid w:val="00F53798"/>
    <w:rsid w:val="00F610E3"/>
    <w:rsid w:val="00F620DE"/>
    <w:rsid w:val="00F67798"/>
    <w:rsid w:val="00F71342"/>
    <w:rsid w:val="00F724AB"/>
    <w:rsid w:val="00F73265"/>
    <w:rsid w:val="00F80389"/>
    <w:rsid w:val="00F82181"/>
    <w:rsid w:val="00F82304"/>
    <w:rsid w:val="00F82F10"/>
    <w:rsid w:val="00F83D2D"/>
    <w:rsid w:val="00F91A63"/>
    <w:rsid w:val="00F94274"/>
    <w:rsid w:val="00F94A53"/>
    <w:rsid w:val="00FA0CE8"/>
    <w:rsid w:val="00FA757D"/>
    <w:rsid w:val="00FB10D9"/>
    <w:rsid w:val="00FB6B83"/>
    <w:rsid w:val="00FB6D86"/>
    <w:rsid w:val="00FC299E"/>
    <w:rsid w:val="00FC2F9D"/>
    <w:rsid w:val="00FC3D46"/>
    <w:rsid w:val="00FC53B3"/>
    <w:rsid w:val="00FC7A01"/>
    <w:rsid w:val="00FD0602"/>
    <w:rsid w:val="00FE42F0"/>
    <w:rsid w:val="00FE663C"/>
    <w:rsid w:val="00FF158C"/>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F9AE6C4"/>
  <w15:docId w15:val="{11B93337-0B4C-4C31-AB2E-DCCE67A4C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5E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F33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3369"/>
    <w:rPr>
      <w:rFonts w:ascii="Segoe UI" w:hAnsi="Segoe UI" w:cs="Segoe UI"/>
      <w:sz w:val="18"/>
      <w:szCs w:val="18"/>
    </w:rPr>
  </w:style>
  <w:style w:type="paragraph" w:styleId="ListParagraph">
    <w:name w:val="List Paragraph"/>
    <w:basedOn w:val="Normal"/>
    <w:uiPriority w:val="34"/>
    <w:qFormat/>
    <w:rsid w:val="00AF3369"/>
    <w:pPr>
      <w:ind w:left="720"/>
      <w:contextualSpacing/>
    </w:pPr>
  </w:style>
  <w:style w:type="character" w:styleId="Strong">
    <w:name w:val="Strong"/>
    <w:basedOn w:val="DefaultParagraphFont"/>
    <w:uiPriority w:val="22"/>
    <w:qFormat/>
    <w:rsid w:val="00C328D4"/>
    <w:rPr>
      <w:b/>
      <w:bCs/>
    </w:rPr>
  </w:style>
  <w:style w:type="paragraph" w:styleId="Header">
    <w:name w:val="header"/>
    <w:basedOn w:val="Normal"/>
    <w:link w:val="HeaderChar"/>
    <w:uiPriority w:val="99"/>
    <w:unhideWhenUsed/>
    <w:rsid w:val="001D68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6828"/>
  </w:style>
  <w:style w:type="paragraph" w:styleId="Footer">
    <w:name w:val="footer"/>
    <w:basedOn w:val="Normal"/>
    <w:link w:val="FooterChar"/>
    <w:uiPriority w:val="99"/>
    <w:unhideWhenUsed/>
    <w:rsid w:val="001D68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6828"/>
  </w:style>
  <w:style w:type="paragraph" w:customStyle="1" w:styleId="Vanban">
    <w:name w:val="Van ban"/>
    <w:basedOn w:val="Normal"/>
    <w:link w:val="VanbanChar"/>
    <w:qFormat/>
    <w:rsid w:val="003252ED"/>
    <w:pPr>
      <w:suppressAutoHyphens/>
      <w:spacing w:before="120" w:after="120" w:line="312" w:lineRule="auto"/>
      <w:ind w:firstLine="562"/>
      <w:jc w:val="both"/>
    </w:pPr>
    <w:rPr>
      <w:rFonts w:ascii="Times New Roman" w:eastAsia="SimSun" w:hAnsi="Times New Roman" w:cs="Times New Roman"/>
      <w:bCs/>
      <w:color w:val="000000"/>
      <w:spacing w:val="-4"/>
      <w:kern w:val="1"/>
      <w:sz w:val="28"/>
      <w:szCs w:val="24"/>
      <w:lang w:val="vi-VN" w:eastAsia="zh-CN"/>
    </w:rPr>
  </w:style>
  <w:style w:type="character" w:customStyle="1" w:styleId="VanbanChar">
    <w:name w:val="Van ban Char"/>
    <w:link w:val="Vanban"/>
    <w:rsid w:val="003252ED"/>
    <w:rPr>
      <w:rFonts w:ascii="Times New Roman" w:eastAsia="SimSun" w:hAnsi="Times New Roman" w:cs="Times New Roman"/>
      <w:bCs/>
      <w:color w:val="000000"/>
      <w:spacing w:val="-4"/>
      <w:kern w:val="1"/>
      <w:sz w:val="28"/>
      <w:szCs w:val="24"/>
      <w:lang w:val="vi-VN" w:eastAsia="zh-CN"/>
    </w:rPr>
  </w:style>
  <w:style w:type="character" w:styleId="Hyperlink">
    <w:name w:val="Hyperlink"/>
    <w:basedOn w:val="DefaultParagraphFont"/>
    <w:uiPriority w:val="99"/>
    <w:unhideWhenUsed/>
    <w:rsid w:val="00DE02A9"/>
    <w:rPr>
      <w:color w:val="0000FF"/>
      <w:u w:val="single"/>
    </w:rPr>
  </w:style>
  <w:style w:type="character" w:styleId="CommentReference">
    <w:name w:val="annotation reference"/>
    <w:basedOn w:val="DefaultParagraphFont"/>
    <w:uiPriority w:val="99"/>
    <w:semiHidden/>
    <w:unhideWhenUsed/>
    <w:rsid w:val="00802C80"/>
    <w:rPr>
      <w:sz w:val="16"/>
      <w:szCs w:val="16"/>
    </w:rPr>
  </w:style>
  <w:style w:type="paragraph" w:styleId="CommentText">
    <w:name w:val="annotation text"/>
    <w:basedOn w:val="Normal"/>
    <w:link w:val="CommentTextChar"/>
    <w:uiPriority w:val="99"/>
    <w:semiHidden/>
    <w:unhideWhenUsed/>
    <w:rsid w:val="00802C80"/>
    <w:pPr>
      <w:spacing w:line="240" w:lineRule="auto"/>
    </w:pPr>
    <w:rPr>
      <w:sz w:val="20"/>
      <w:szCs w:val="20"/>
    </w:rPr>
  </w:style>
  <w:style w:type="character" w:customStyle="1" w:styleId="CommentTextChar">
    <w:name w:val="Comment Text Char"/>
    <w:basedOn w:val="DefaultParagraphFont"/>
    <w:link w:val="CommentText"/>
    <w:uiPriority w:val="99"/>
    <w:semiHidden/>
    <w:rsid w:val="00802C80"/>
    <w:rPr>
      <w:sz w:val="20"/>
      <w:szCs w:val="20"/>
    </w:rPr>
  </w:style>
  <w:style w:type="paragraph" w:styleId="CommentSubject">
    <w:name w:val="annotation subject"/>
    <w:basedOn w:val="CommentText"/>
    <w:next w:val="CommentText"/>
    <w:link w:val="CommentSubjectChar"/>
    <w:uiPriority w:val="99"/>
    <w:semiHidden/>
    <w:unhideWhenUsed/>
    <w:rsid w:val="00802C80"/>
    <w:rPr>
      <w:b/>
      <w:bCs/>
    </w:rPr>
  </w:style>
  <w:style w:type="character" w:customStyle="1" w:styleId="CommentSubjectChar">
    <w:name w:val="Comment Subject Char"/>
    <w:basedOn w:val="CommentTextChar"/>
    <w:link w:val="CommentSubject"/>
    <w:uiPriority w:val="99"/>
    <w:semiHidden/>
    <w:rsid w:val="00802C80"/>
    <w:rPr>
      <w:b/>
      <w:bCs/>
      <w:sz w:val="20"/>
      <w:szCs w:val="20"/>
    </w:rPr>
  </w:style>
  <w:style w:type="paragraph" w:styleId="Revision">
    <w:name w:val="Revision"/>
    <w:hidden/>
    <w:uiPriority w:val="99"/>
    <w:semiHidden/>
    <w:rsid w:val="00802C8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451932">
      <w:bodyDiv w:val="1"/>
      <w:marLeft w:val="0"/>
      <w:marRight w:val="0"/>
      <w:marTop w:val="0"/>
      <w:marBottom w:val="0"/>
      <w:divBdr>
        <w:top w:val="none" w:sz="0" w:space="0" w:color="auto"/>
        <w:left w:val="none" w:sz="0" w:space="0" w:color="auto"/>
        <w:bottom w:val="none" w:sz="0" w:space="0" w:color="auto"/>
        <w:right w:val="none" w:sz="0" w:space="0" w:color="auto"/>
      </w:divBdr>
    </w:div>
    <w:div w:id="211617391">
      <w:bodyDiv w:val="1"/>
      <w:marLeft w:val="0"/>
      <w:marRight w:val="0"/>
      <w:marTop w:val="0"/>
      <w:marBottom w:val="0"/>
      <w:divBdr>
        <w:top w:val="none" w:sz="0" w:space="0" w:color="auto"/>
        <w:left w:val="none" w:sz="0" w:space="0" w:color="auto"/>
        <w:bottom w:val="none" w:sz="0" w:space="0" w:color="auto"/>
        <w:right w:val="none" w:sz="0" w:space="0" w:color="auto"/>
      </w:divBdr>
    </w:div>
    <w:div w:id="230383575">
      <w:bodyDiv w:val="1"/>
      <w:marLeft w:val="0"/>
      <w:marRight w:val="0"/>
      <w:marTop w:val="0"/>
      <w:marBottom w:val="0"/>
      <w:divBdr>
        <w:top w:val="none" w:sz="0" w:space="0" w:color="auto"/>
        <w:left w:val="none" w:sz="0" w:space="0" w:color="auto"/>
        <w:bottom w:val="none" w:sz="0" w:space="0" w:color="auto"/>
        <w:right w:val="none" w:sz="0" w:space="0" w:color="auto"/>
      </w:divBdr>
      <w:divsChild>
        <w:div w:id="960575692">
          <w:marLeft w:val="0"/>
          <w:marRight w:val="0"/>
          <w:marTop w:val="0"/>
          <w:marBottom w:val="0"/>
          <w:divBdr>
            <w:top w:val="none" w:sz="0" w:space="0" w:color="auto"/>
            <w:left w:val="none" w:sz="0" w:space="0" w:color="auto"/>
            <w:bottom w:val="none" w:sz="0" w:space="0" w:color="auto"/>
            <w:right w:val="none" w:sz="0" w:space="0" w:color="auto"/>
          </w:divBdr>
        </w:div>
        <w:div w:id="284627194">
          <w:marLeft w:val="0"/>
          <w:marRight w:val="0"/>
          <w:marTop w:val="0"/>
          <w:marBottom w:val="0"/>
          <w:divBdr>
            <w:top w:val="none" w:sz="0" w:space="0" w:color="auto"/>
            <w:left w:val="none" w:sz="0" w:space="0" w:color="auto"/>
            <w:bottom w:val="none" w:sz="0" w:space="0" w:color="auto"/>
            <w:right w:val="none" w:sz="0" w:space="0" w:color="auto"/>
          </w:divBdr>
        </w:div>
        <w:div w:id="1636523278">
          <w:marLeft w:val="0"/>
          <w:marRight w:val="0"/>
          <w:marTop w:val="0"/>
          <w:marBottom w:val="0"/>
          <w:divBdr>
            <w:top w:val="none" w:sz="0" w:space="0" w:color="auto"/>
            <w:left w:val="none" w:sz="0" w:space="0" w:color="auto"/>
            <w:bottom w:val="none" w:sz="0" w:space="0" w:color="auto"/>
            <w:right w:val="none" w:sz="0" w:space="0" w:color="auto"/>
          </w:divBdr>
        </w:div>
        <w:div w:id="2124499424">
          <w:marLeft w:val="0"/>
          <w:marRight w:val="0"/>
          <w:marTop w:val="0"/>
          <w:marBottom w:val="0"/>
          <w:divBdr>
            <w:top w:val="none" w:sz="0" w:space="0" w:color="auto"/>
            <w:left w:val="none" w:sz="0" w:space="0" w:color="auto"/>
            <w:bottom w:val="none" w:sz="0" w:space="0" w:color="auto"/>
            <w:right w:val="none" w:sz="0" w:space="0" w:color="auto"/>
          </w:divBdr>
        </w:div>
        <w:div w:id="1088624284">
          <w:marLeft w:val="0"/>
          <w:marRight w:val="0"/>
          <w:marTop w:val="0"/>
          <w:marBottom w:val="0"/>
          <w:divBdr>
            <w:top w:val="none" w:sz="0" w:space="0" w:color="auto"/>
            <w:left w:val="none" w:sz="0" w:space="0" w:color="auto"/>
            <w:bottom w:val="none" w:sz="0" w:space="0" w:color="auto"/>
            <w:right w:val="none" w:sz="0" w:space="0" w:color="auto"/>
          </w:divBdr>
        </w:div>
        <w:div w:id="1813479325">
          <w:marLeft w:val="0"/>
          <w:marRight w:val="0"/>
          <w:marTop w:val="0"/>
          <w:marBottom w:val="0"/>
          <w:divBdr>
            <w:top w:val="none" w:sz="0" w:space="0" w:color="auto"/>
            <w:left w:val="none" w:sz="0" w:space="0" w:color="auto"/>
            <w:bottom w:val="none" w:sz="0" w:space="0" w:color="auto"/>
            <w:right w:val="none" w:sz="0" w:space="0" w:color="auto"/>
          </w:divBdr>
        </w:div>
        <w:div w:id="1575819125">
          <w:marLeft w:val="0"/>
          <w:marRight w:val="0"/>
          <w:marTop w:val="0"/>
          <w:marBottom w:val="0"/>
          <w:divBdr>
            <w:top w:val="none" w:sz="0" w:space="0" w:color="auto"/>
            <w:left w:val="none" w:sz="0" w:space="0" w:color="auto"/>
            <w:bottom w:val="none" w:sz="0" w:space="0" w:color="auto"/>
            <w:right w:val="none" w:sz="0" w:space="0" w:color="auto"/>
          </w:divBdr>
        </w:div>
        <w:div w:id="1724521127">
          <w:marLeft w:val="0"/>
          <w:marRight w:val="0"/>
          <w:marTop w:val="0"/>
          <w:marBottom w:val="0"/>
          <w:divBdr>
            <w:top w:val="none" w:sz="0" w:space="0" w:color="auto"/>
            <w:left w:val="none" w:sz="0" w:space="0" w:color="auto"/>
            <w:bottom w:val="none" w:sz="0" w:space="0" w:color="auto"/>
            <w:right w:val="none" w:sz="0" w:space="0" w:color="auto"/>
          </w:divBdr>
        </w:div>
        <w:div w:id="462042297">
          <w:marLeft w:val="0"/>
          <w:marRight w:val="0"/>
          <w:marTop w:val="0"/>
          <w:marBottom w:val="0"/>
          <w:divBdr>
            <w:top w:val="none" w:sz="0" w:space="0" w:color="auto"/>
            <w:left w:val="none" w:sz="0" w:space="0" w:color="auto"/>
            <w:bottom w:val="none" w:sz="0" w:space="0" w:color="auto"/>
            <w:right w:val="none" w:sz="0" w:space="0" w:color="auto"/>
          </w:divBdr>
        </w:div>
        <w:div w:id="1111969170">
          <w:marLeft w:val="0"/>
          <w:marRight w:val="0"/>
          <w:marTop w:val="0"/>
          <w:marBottom w:val="0"/>
          <w:divBdr>
            <w:top w:val="none" w:sz="0" w:space="0" w:color="auto"/>
            <w:left w:val="none" w:sz="0" w:space="0" w:color="auto"/>
            <w:bottom w:val="none" w:sz="0" w:space="0" w:color="auto"/>
            <w:right w:val="none" w:sz="0" w:space="0" w:color="auto"/>
          </w:divBdr>
        </w:div>
        <w:div w:id="1724598665">
          <w:marLeft w:val="0"/>
          <w:marRight w:val="0"/>
          <w:marTop w:val="0"/>
          <w:marBottom w:val="0"/>
          <w:divBdr>
            <w:top w:val="none" w:sz="0" w:space="0" w:color="auto"/>
            <w:left w:val="none" w:sz="0" w:space="0" w:color="auto"/>
            <w:bottom w:val="none" w:sz="0" w:space="0" w:color="auto"/>
            <w:right w:val="none" w:sz="0" w:space="0" w:color="auto"/>
          </w:divBdr>
        </w:div>
        <w:div w:id="834103270">
          <w:marLeft w:val="0"/>
          <w:marRight w:val="0"/>
          <w:marTop w:val="0"/>
          <w:marBottom w:val="0"/>
          <w:divBdr>
            <w:top w:val="none" w:sz="0" w:space="0" w:color="auto"/>
            <w:left w:val="none" w:sz="0" w:space="0" w:color="auto"/>
            <w:bottom w:val="none" w:sz="0" w:space="0" w:color="auto"/>
            <w:right w:val="none" w:sz="0" w:space="0" w:color="auto"/>
          </w:divBdr>
        </w:div>
      </w:divsChild>
    </w:div>
    <w:div w:id="288364184">
      <w:bodyDiv w:val="1"/>
      <w:marLeft w:val="0"/>
      <w:marRight w:val="0"/>
      <w:marTop w:val="0"/>
      <w:marBottom w:val="0"/>
      <w:divBdr>
        <w:top w:val="none" w:sz="0" w:space="0" w:color="auto"/>
        <w:left w:val="none" w:sz="0" w:space="0" w:color="auto"/>
        <w:bottom w:val="none" w:sz="0" w:space="0" w:color="auto"/>
        <w:right w:val="none" w:sz="0" w:space="0" w:color="auto"/>
      </w:divBdr>
    </w:div>
    <w:div w:id="611742379">
      <w:bodyDiv w:val="1"/>
      <w:marLeft w:val="0"/>
      <w:marRight w:val="0"/>
      <w:marTop w:val="0"/>
      <w:marBottom w:val="0"/>
      <w:divBdr>
        <w:top w:val="none" w:sz="0" w:space="0" w:color="auto"/>
        <w:left w:val="none" w:sz="0" w:space="0" w:color="auto"/>
        <w:bottom w:val="none" w:sz="0" w:space="0" w:color="auto"/>
        <w:right w:val="none" w:sz="0" w:space="0" w:color="auto"/>
      </w:divBdr>
    </w:div>
    <w:div w:id="642584945">
      <w:bodyDiv w:val="1"/>
      <w:marLeft w:val="0"/>
      <w:marRight w:val="0"/>
      <w:marTop w:val="0"/>
      <w:marBottom w:val="0"/>
      <w:divBdr>
        <w:top w:val="none" w:sz="0" w:space="0" w:color="auto"/>
        <w:left w:val="none" w:sz="0" w:space="0" w:color="auto"/>
        <w:bottom w:val="none" w:sz="0" w:space="0" w:color="auto"/>
        <w:right w:val="none" w:sz="0" w:space="0" w:color="auto"/>
      </w:divBdr>
    </w:div>
    <w:div w:id="685326783">
      <w:bodyDiv w:val="1"/>
      <w:marLeft w:val="0"/>
      <w:marRight w:val="0"/>
      <w:marTop w:val="0"/>
      <w:marBottom w:val="0"/>
      <w:divBdr>
        <w:top w:val="none" w:sz="0" w:space="0" w:color="auto"/>
        <w:left w:val="none" w:sz="0" w:space="0" w:color="auto"/>
        <w:bottom w:val="none" w:sz="0" w:space="0" w:color="auto"/>
        <w:right w:val="none" w:sz="0" w:space="0" w:color="auto"/>
      </w:divBdr>
    </w:div>
    <w:div w:id="1348407257">
      <w:bodyDiv w:val="1"/>
      <w:marLeft w:val="0"/>
      <w:marRight w:val="0"/>
      <w:marTop w:val="0"/>
      <w:marBottom w:val="0"/>
      <w:divBdr>
        <w:top w:val="none" w:sz="0" w:space="0" w:color="auto"/>
        <w:left w:val="none" w:sz="0" w:space="0" w:color="auto"/>
        <w:bottom w:val="none" w:sz="0" w:space="0" w:color="auto"/>
        <w:right w:val="none" w:sz="0" w:space="0" w:color="auto"/>
      </w:divBdr>
    </w:div>
    <w:div w:id="140282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2368</TotalTime>
  <Pages>5</Pages>
  <Words>1366</Words>
  <Characters>7789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 Huong</dc:creator>
  <cp:lastModifiedBy>Pham Van Thinh</cp:lastModifiedBy>
  <cp:revision>662</cp:revision>
  <cp:lastPrinted>2020-12-22T06:31:00Z</cp:lastPrinted>
  <dcterms:created xsi:type="dcterms:W3CDTF">2020-08-21T04:30:00Z</dcterms:created>
  <dcterms:modified xsi:type="dcterms:W3CDTF">2020-12-22T07:03:00Z</dcterms:modified>
</cp:coreProperties>
</file>